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A3" w:rsidRPr="0083345A" w:rsidRDefault="00C570A3" w:rsidP="00C570A3">
      <w:pPr>
        <w:rPr>
          <w:rFonts w:ascii="Times New Roman" w:hAnsi="Times New Roman" w:cs="Times New Roman"/>
          <w:sz w:val="24"/>
        </w:rPr>
      </w:pPr>
      <w:r w:rsidRPr="0083345A">
        <w:rPr>
          <w:rFonts w:ascii="Times New Roman" w:hAnsi="Times New Roman" w:cs="Times New Roman"/>
          <w:sz w:val="24"/>
        </w:rPr>
        <w:t xml:space="preserve">List of bathing areas for </w:t>
      </w:r>
      <w:r w:rsidR="0083345A" w:rsidRPr="0083345A">
        <w:rPr>
          <w:rFonts w:ascii="Times New Roman" w:hAnsi="Times New Roman" w:cs="Times New Roman"/>
          <w:sz w:val="24"/>
        </w:rPr>
        <w:t xml:space="preserve">the </w:t>
      </w:r>
      <w:r w:rsidRPr="0083345A">
        <w:rPr>
          <w:rFonts w:ascii="Times New Roman" w:hAnsi="Times New Roman" w:cs="Times New Roman"/>
          <w:sz w:val="24"/>
        </w:rPr>
        <w:t>2012 season:</w:t>
      </w:r>
    </w:p>
    <w:p w:rsidR="00C570A3" w:rsidRPr="0083345A" w:rsidRDefault="0083345A" w:rsidP="00C570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3345A">
        <w:rPr>
          <w:rFonts w:ascii="Times New Roman" w:hAnsi="Times New Roman" w:cs="Times New Roman"/>
          <w:sz w:val="24"/>
        </w:rPr>
        <w:t>Ş</w:t>
      </w:r>
      <w:r w:rsidR="00C570A3" w:rsidRPr="0083345A">
        <w:rPr>
          <w:rFonts w:ascii="Times New Roman" w:hAnsi="Times New Roman" w:cs="Times New Roman"/>
          <w:sz w:val="24"/>
        </w:rPr>
        <w:t>ag</w:t>
      </w:r>
    </w:p>
    <w:p w:rsidR="00C570A3" w:rsidRPr="0083345A" w:rsidRDefault="00C570A3" w:rsidP="00C570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83345A">
        <w:rPr>
          <w:rFonts w:ascii="Times New Roman" w:hAnsi="Times New Roman" w:cs="Times New Roman"/>
          <w:sz w:val="24"/>
        </w:rPr>
        <w:t>Albina</w:t>
      </w:r>
      <w:proofErr w:type="spellEnd"/>
    </w:p>
    <w:p w:rsidR="00C570A3" w:rsidRPr="0083345A" w:rsidRDefault="00C570A3" w:rsidP="00C570A3">
      <w:pPr>
        <w:rPr>
          <w:rFonts w:ascii="Times New Roman" w:hAnsi="Times New Roman" w:cs="Times New Roman"/>
          <w:sz w:val="24"/>
        </w:rPr>
      </w:pPr>
      <w:r w:rsidRPr="0083345A">
        <w:rPr>
          <w:rFonts w:ascii="Times New Roman" w:hAnsi="Times New Roman" w:cs="Times New Roman"/>
          <w:sz w:val="24"/>
        </w:rPr>
        <w:t>The number of bathers per sanitary unauthorized bathing area (per week and per season)</w:t>
      </w:r>
      <w:r w:rsidRPr="0083345A">
        <w:rPr>
          <w:rFonts w:ascii="Times New Roman" w:hAnsi="Times New Roman" w:cs="Times New Roman"/>
          <w:sz w:val="24"/>
        </w:rPr>
        <w:t xml:space="preserve">: </w:t>
      </w:r>
      <w:r w:rsidRPr="0083345A">
        <w:rPr>
          <w:rFonts w:ascii="Times New Roman" w:hAnsi="Times New Roman" w:cs="Times New Roman"/>
          <w:sz w:val="24"/>
        </w:rPr>
        <w:t>200-350/</w:t>
      </w:r>
      <w:r w:rsidRPr="0083345A">
        <w:rPr>
          <w:rFonts w:ascii="Times New Roman" w:hAnsi="Times New Roman" w:cs="Times New Roman"/>
          <w:sz w:val="24"/>
        </w:rPr>
        <w:t>area</w:t>
      </w:r>
      <w:r w:rsidRPr="0083345A">
        <w:rPr>
          <w:rFonts w:ascii="Times New Roman" w:hAnsi="Times New Roman" w:cs="Times New Roman"/>
          <w:sz w:val="24"/>
        </w:rPr>
        <w:t xml:space="preserve">, on </w:t>
      </w:r>
      <w:r w:rsidRPr="0083345A">
        <w:rPr>
          <w:rFonts w:ascii="Times New Roman" w:hAnsi="Times New Roman" w:cs="Times New Roman"/>
          <w:sz w:val="24"/>
        </w:rPr>
        <w:t>weekends</w:t>
      </w:r>
      <w:r w:rsidRPr="0083345A">
        <w:rPr>
          <w:rFonts w:ascii="Times New Roman" w:hAnsi="Times New Roman" w:cs="Times New Roman"/>
          <w:sz w:val="24"/>
        </w:rPr>
        <w:t>.</w:t>
      </w:r>
    </w:p>
    <w:p w:rsidR="00C570A3" w:rsidRPr="0083345A" w:rsidRDefault="00C570A3" w:rsidP="00C570A3">
      <w:pPr>
        <w:rPr>
          <w:rFonts w:ascii="Times New Roman" w:hAnsi="Times New Roman" w:cs="Times New Roman"/>
          <w:sz w:val="24"/>
        </w:rPr>
      </w:pPr>
      <w:r w:rsidRPr="0083345A">
        <w:rPr>
          <w:rFonts w:ascii="Times New Roman" w:hAnsi="Times New Roman" w:cs="Times New Roman"/>
          <w:sz w:val="24"/>
        </w:rPr>
        <w:t>Monitoring points and their coordinates:</w:t>
      </w:r>
    </w:p>
    <w:p w:rsidR="00C570A3" w:rsidRPr="0083345A" w:rsidRDefault="00C570A3" w:rsidP="008334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3345A">
        <w:rPr>
          <w:rFonts w:ascii="Times New Roman" w:hAnsi="Times New Roman" w:cs="Times New Roman"/>
          <w:sz w:val="24"/>
        </w:rPr>
        <w:t>Sampling points in each unauthorized area</w:t>
      </w:r>
      <w:r w:rsidR="0083345A" w:rsidRPr="0083345A">
        <w:rPr>
          <w:rFonts w:ascii="Times New Roman" w:hAnsi="Times New Roman" w:cs="Times New Roman"/>
          <w:sz w:val="24"/>
        </w:rPr>
        <w:t xml:space="preserve">: </w:t>
      </w:r>
      <w:r w:rsidRPr="0083345A">
        <w:rPr>
          <w:rFonts w:ascii="Times New Roman" w:hAnsi="Times New Roman" w:cs="Times New Roman"/>
          <w:sz w:val="24"/>
        </w:rPr>
        <w:t xml:space="preserve"> two upstream and two downstream beach</w:t>
      </w:r>
      <w:r w:rsidRPr="0083345A">
        <w:rPr>
          <w:rFonts w:ascii="Times New Roman" w:hAnsi="Times New Roman" w:cs="Times New Roman"/>
          <w:sz w:val="24"/>
        </w:rPr>
        <w:t>es</w:t>
      </w:r>
      <w:r w:rsidRPr="0083345A">
        <w:rPr>
          <w:rFonts w:ascii="Times New Roman" w:hAnsi="Times New Roman" w:cs="Times New Roman"/>
          <w:sz w:val="24"/>
        </w:rPr>
        <w:t>.</w:t>
      </w:r>
    </w:p>
    <w:p w:rsidR="00C570A3" w:rsidRPr="0083345A" w:rsidRDefault="0083345A" w:rsidP="0083345A">
      <w:pPr>
        <w:ind w:left="1320" w:firstLine="720"/>
        <w:rPr>
          <w:rFonts w:ascii="Times New Roman" w:hAnsi="Times New Roman" w:cs="Times New Roman"/>
          <w:sz w:val="24"/>
        </w:rPr>
      </w:pPr>
      <w:r w:rsidRPr="0083345A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   </w:t>
      </w:r>
      <w:r w:rsidR="00C570A3" w:rsidRPr="0083345A">
        <w:rPr>
          <w:rFonts w:ascii="Times New Roman" w:hAnsi="Times New Roman" w:cs="Times New Roman"/>
          <w:sz w:val="24"/>
        </w:rPr>
        <w:t xml:space="preserve">GIS </w:t>
      </w:r>
      <w:r w:rsidR="00C570A3" w:rsidRPr="0083345A">
        <w:rPr>
          <w:rFonts w:ascii="Times New Roman" w:hAnsi="Times New Roman" w:cs="Times New Roman"/>
          <w:sz w:val="24"/>
        </w:rPr>
        <w:t>c</w:t>
      </w:r>
      <w:r w:rsidR="00C570A3" w:rsidRPr="0083345A">
        <w:rPr>
          <w:rFonts w:ascii="Times New Roman" w:hAnsi="Times New Roman" w:cs="Times New Roman"/>
          <w:sz w:val="24"/>
        </w:rPr>
        <w:t xml:space="preserve">oordinates </w:t>
      </w:r>
      <w:r w:rsidRPr="0083345A">
        <w:rPr>
          <w:rFonts w:ascii="Times New Roman" w:hAnsi="Times New Roman" w:cs="Times New Roman"/>
          <w:sz w:val="24"/>
        </w:rPr>
        <w:t xml:space="preserve">     </w:t>
      </w:r>
      <w:r w:rsidR="00C570A3" w:rsidRPr="0083345A">
        <w:rPr>
          <w:rFonts w:ascii="Times New Roman" w:hAnsi="Times New Roman" w:cs="Times New Roman"/>
          <w:sz w:val="24"/>
        </w:rPr>
        <w:t xml:space="preserve">- </w:t>
      </w:r>
      <w:r w:rsidRPr="0083345A">
        <w:rPr>
          <w:rFonts w:ascii="Times New Roman" w:hAnsi="Times New Roman" w:cs="Times New Roman"/>
          <w:sz w:val="24"/>
        </w:rPr>
        <w:t>Ş</w:t>
      </w:r>
      <w:r w:rsidR="00C570A3" w:rsidRPr="0083345A">
        <w:rPr>
          <w:rFonts w:ascii="Times New Roman" w:hAnsi="Times New Roman" w:cs="Times New Roman"/>
          <w:sz w:val="24"/>
        </w:rPr>
        <w:t xml:space="preserve">ag </w:t>
      </w:r>
      <w:proofErr w:type="gramStart"/>
      <w:r w:rsidR="00C570A3" w:rsidRPr="0083345A">
        <w:rPr>
          <w:rFonts w:ascii="Times New Roman" w:hAnsi="Times New Roman" w:cs="Times New Roman"/>
          <w:sz w:val="24"/>
        </w:rPr>
        <w:t>area</w:t>
      </w:r>
      <w:r w:rsidR="00C570A3" w:rsidRPr="0083345A">
        <w:rPr>
          <w:rFonts w:ascii="Times New Roman" w:hAnsi="Times New Roman" w:cs="Times New Roman"/>
          <w:sz w:val="24"/>
        </w:rPr>
        <w:t xml:space="preserve">  </w:t>
      </w:r>
      <w:r w:rsidR="00C570A3" w:rsidRPr="0083345A">
        <w:rPr>
          <w:rFonts w:ascii="Times New Roman" w:hAnsi="Times New Roman" w:cs="Times New Roman"/>
          <w:sz w:val="24"/>
        </w:rPr>
        <w:t>45</w:t>
      </w:r>
      <w:proofErr w:type="gramEnd"/>
      <w:r w:rsidR="00C570A3" w:rsidRPr="0083345A">
        <w:rPr>
          <w:rFonts w:ascii="Times New Roman" w:hAnsi="Times New Roman" w:cs="Times New Roman"/>
          <w:sz w:val="24"/>
        </w:rPr>
        <w:t>°</w:t>
      </w:r>
      <w:r w:rsidR="00C570A3" w:rsidRPr="0083345A">
        <w:rPr>
          <w:rFonts w:ascii="Times New Roman" w:hAnsi="Times New Roman" w:cs="Times New Roman"/>
          <w:sz w:val="24"/>
        </w:rPr>
        <w:t>64</w:t>
      </w:r>
      <w:r w:rsidR="00C570A3" w:rsidRPr="0083345A">
        <w:rPr>
          <w:rFonts w:ascii="Times New Roman" w:hAnsi="Times New Roman" w:cs="Times New Roman"/>
          <w:sz w:val="24"/>
        </w:rPr>
        <w:t>’</w:t>
      </w:r>
      <w:r w:rsidR="00C570A3" w:rsidRPr="0083345A">
        <w:rPr>
          <w:rFonts w:ascii="Times New Roman" w:hAnsi="Times New Roman" w:cs="Times New Roman"/>
          <w:sz w:val="24"/>
        </w:rPr>
        <w:t>N, 21</w:t>
      </w:r>
      <w:r w:rsidR="00C570A3" w:rsidRPr="0083345A">
        <w:rPr>
          <w:rFonts w:ascii="Times New Roman" w:hAnsi="Times New Roman" w:cs="Times New Roman"/>
          <w:sz w:val="24"/>
        </w:rPr>
        <w:t>°</w:t>
      </w:r>
      <w:r w:rsidR="00C570A3" w:rsidRPr="0083345A">
        <w:rPr>
          <w:rFonts w:ascii="Times New Roman" w:hAnsi="Times New Roman" w:cs="Times New Roman"/>
          <w:sz w:val="24"/>
        </w:rPr>
        <w:t>17</w:t>
      </w:r>
      <w:r w:rsidR="00C570A3" w:rsidRPr="0083345A">
        <w:rPr>
          <w:rFonts w:ascii="Times New Roman" w:hAnsi="Times New Roman" w:cs="Times New Roman"/>
          <w:sz w:val="24"/>
        </w:rPr>
        <w:t>’</w:t>
      </w:r>
      <w:r w:rsidR="00C570A3" w:rsidRPr="0083345A">
        <w:rPr>
          <w:rFonts w:ascii="Times New Roman" w:hAnsi="Times New Roman" w:cs="Times New Roman"/>
          <w:sz w:val="24"/>
        </w:rPr>
        <w:t>W</w:t>
      </w:r>
    </w:p>
    <w:p w:rsidR="00694750" w:rsidRPr="0083345A" w:rsidRDefault="00C570A3" w:rsidP="00C570A3">
      <w:pPr>
        <w:rPr>
          <w:rFonts w:ascii="Times New Roman" w:hAnsi="Times New Roman" w:cs="Times New Roman"/>
          <w:sz w:val="24"/>
        </w:rPr>
      </w:pPr>
      <w:r w:rsidRPr="0083345A">
        <w:rPr>
          <w:rFonts w:ascii="Times New Roman" w:hAnsi="Times New Roman" w:cs="Times New Roman"/>
          <w:sz w:val="24"/>
        </w:rPr>
        <w:t xml:space="preserve">                                         </w:t>
      </w:r>
      <w:r w:rsidR="0083345A" w:rsidRPr="0083345A">
        <w:rPr>
          <w:rFonts w:ascii="Times New Roman" w:hAnsi="Times New Roman" w:cs="Times New Roman"/>
          <w:sz w:val="24"/>
        </w:rPr>
        <w:tab/>
      </w:r>
      <w:r w:rsidR="0083345A" w:rsidRPr="0083345A">
        <w:rPr>
          <w:rFonts w:ascii="Times New Roman" w:hAnsi="Times New Roman" w:cs="Times New Roman"/>
          <w:sz w:val="24"/>
        </w:rPr>
        <w:tab/>
      </w:r>
      <w:r w:rsidR="0083345A" w:rsidRPr="0083345A">
        <w:rPr>
          <w:rFonts w:ascii="Times New Roman" w:hAnsi="Times New Roman" w:cs="Times New Roman"/>
          <w:sz w:val="24"/>
        </w:rPr>
        <w:tab/>
      </w:r>
      <w:r w:rsidRPr="0083345A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83345A">
        <w:rPr>
          <w:rFonts w:ascii="Times New Roman" w:hAnsi="Times New Roman" w:cs="Times New Roman"/>
          <w:sz w:val="24"/>
        </w:rPr>
        <w:t>Albina</w:t>
      </w:r>
      <w:proofErr w:type="spellEnd"/>
      <w:r w:rsidRPr="0083345A">
        <w:rPr>
          <w:rFonts w:ascii="Times New Roman" w:hAnsi="Times New Roman" w:cs="Times New Roman"/>
          <w:sz w:val="24"/>
        </w:rPr>
        <w:t xml:space="preserve"> a</w:t>
      </w:r>
      <w:r w:rsidRPr="0083345A">
        <w:rPr>
          <w:rFonts w:ascii="Times New Roman" w:hAnsi="Times New Roman" w:cs="Times New Roman"/>
          <w:sz w:val="24"/>
        </w:rPr>
        <w:t>rea 45</w:t>
      </w:r>
      <w:r w:rsidRPr="0083345A">
        <w:rPr>
          <w:rFonts w:ascii="Times New Roman" w:hAnsi="Times New Roman" w:cs="Times New Roman"/>
          <w:sz w:val="24"/>
        </w:rPr>
        <w:t>°</w:t>
      </w:r>
      <w:r w:rsidRPr="0083345A">
        <w:rPr>
          <w:rFonts w:ascii="Times New Roman" w:hAnsi="Times New Roman" w:cs="Times New Roman"/>
          <w:sz w:val="24"/>
        </w:rPr>
        <w:t>69</w:t>
      </w:r>
      <w:r w:rsidRPr="0083345A">
        <w:rPr>
          <w:rFonts w:ascii="Times New Roman" w:hAnsi="Times New Roman" w:cs="Times New Roman"/>
          <w:sz w:val="24"/>
        </w:rPr>
        <w:t>’</w:t>
      </w:r>
      <w:r w:rsidRPr="0083345A">
        <w:rPr>
          <w:rFonts w:ascii="Times New Roman" w:hAnsi="Times New Roman" w:cs="Times New Roman"/>
          <w:sz w:val="24"/>
        </w:rPr>
        <w:t>N, 21</w:t>
      </w:r>
      <w:r w:rsidRPr="0083345A">
        <w:rPr>
          <w:rFonts w:ascii="Times New Roman" w:hAnsi="Times New Roman" w:cs="Times New Roman"/>
          <w:sz w:val="24"/>
        </w:rPr>
        <w:t>°</w:t>
      </w:r>
      <w:r w:rsidRPr="0083345A">
        <w:rPr>
          <w:rFonts w:ascii="Times New Roman" w:hAnsi="Times New Roman" w:cs="Times New Roman"/>
          <w:sz w:val="24"/>
        </w:rPr>
        <w:t>29</w:t>
      </w:r>
      <w:r w:rsidRPr="0083345A">
        <w:rPr>
          <w:rFonts w:ascii="Times New Roman" w:hAnsi="Times New Roman" w:cs="Times New Roman"/>
          <w:sz w:val="24"/>
        </w:rPr>
        <w:t>’</w:t>
      </w:r>
      <w:r w:rsidRPr="0083345A">
        <w:rPr>
          <w:rFonts w:ascii="Times New Roman" w:hAnsi="Times New Roman" w:cs="Times New Roman"/>
          <w:sz w:val="24"/>
        </w:rPr>
        <w:t>W</w:t>
      </w:r>
    </w:p>
    <w:p w:rsidR="00C570A3" w:rsidRPr="0083345A" w:rsidRDefault="00C570A3" w:rsidP="00C570A3">
      <w:pPr>
        <w:rPr>
          <w:rFonts w:ascii="Times New Roman" w:hAnsi="Times New Roman" w:cs="Times New Roman"/>
          <w:sz w:val="24"/>
        </w:rPr>
      </w:pPr>
      <w:r w:rsidRPr="0083345A">
        <w:rPr>
          <w:rFonts w:ascii="Times New Roman" w:hAnsi="Times New Roman" w:cs="Times New Roman"/>
          <w:sz w:val="24"/>
        </w:rPr>
        <w:t xml:space="preserve">The </w:t>
      </w:r>
      <w:r w:rsidR="0083345A" w:rsidRPr="0083345A">
        <w:rPr>
          <w:rFonts w:ascii="Times New Roman" w:hAnsi="Times New Roman" w:cs="Times New Roman"/>
          <w:sz w:val="24"/>
        </w:rPr>
        <w:t xml:space="preserve">parameters </w:t>
      </w:r>
      <w:r w:rsidR="0083345A" w:rsidRPr="0083345A">
        <w:rPr>
          <w:rFonts w:ascii="Times New Roman" w:hAnsi="Times New Roman" w:cs="Times New Roman"/>
          <w:sz w:val="24"/>
        </w:rPr>
        <w:t xml:space="preserve">of </w:t>
      </w:r>
      <w:r w:rsidRPr="0083345A">
        <w:rPr>
          <w:rFonts w:ascii="Times New Roman" w:hAnsi="Times New Roman" w:cs="Times New Roman"/>
          <w:sz w:val="24"/>
        </w:rPr>
        <w:t xml:space="preserve">bathing water quality </w:t>
      </w:r>
      <w:r w:rsidRPr="0083345A">
        <w:rPr>
          <w:rFonts w:ascii="Times New Roman" w:hAnsi="Times New Roman" w:cs="Times New Roman"/>
          <w:sz w:val="24"/>
        </w:rPr>
        <w:t xml:space="preserve">of </w:t>
      </w:r>
      <w:r w:rsidR="006804C8" w:rsidRPr="0083345A">
        <w:rPr>
          <w:rFonts w:ascii="Times New Roman" w:hAnsi="Times New Roman" w:cs="Times New Roman"/>
          <w:sz w:val="24"/>
        </w:rPr>
        <w:t>ri</w:t>
      </w:r>
      <w:bookmarkStart w:id="0" w:name="_GoBack"/>
      <w:bookmarkEnd w:id="0"/>
      <w:r w:rsidR="006804C8" w:rsidRPr="0083345A">
        <w:rPr>
          <w:rFonts w:ascii="Times New Roman" w:hAnsi="Times New Roman" w:cs="Times New Roman"/>
          <w:sz w:val="24"/>
        </w:rPr>
        <w:t xml:space="preserve">ver </w:t>
      </w:r>
      <w:r w:rsidRPr="0083345A">
        <w:rPr>
          <w:rFonts w:ascii="Times New Roman" w:hAnsi="Times New Roman" w:cs="Times New Roman"/>
          <w:sz w:val="24"/>
        </w:rPr>
        <w:t xml:space="preserve">Timis </w:t>
      </w:r>
      <w:r w:rsidRPr="0083345A">
        <w:rPr>
          <w:rFonts w:ascii="Times New Roman" w:hAnsi="Times New Roman" w:cs="Times New Roman"/>
          <w:sz w:val="24"/>
        </w:rPr>
        <w:t xml:space="preserve">are </w:t>
      </w:r>
      <w:r w:rsidRPr="0083345A">
        <w:rPr>
          <w:rFonts w:ascii="Times New Roman" w:hAnsi="Times New Roman" w:cs="Times New Roman"/>
          <w:sz w:val="24"/>
        </w:rPr>
        <w:t>monitor</w:t>
      </w:r>
      <w:r w:rsidR="0083345A" w:rsidRPr="0083345A">
        <w:rPr>
          <w:rFonts w:ascii="Times New Roman" w:hAnsi="Times New Roman" w:cs="Times New Roman"/>
          <w:sz w:val="24"/>
        </w:rPr>
        <w:t>ed annually,</w:t>
      </w:r>
      <w:r w:rsidRPr="0083345A">
        <w:rPr>
          <w:rFonts w:ascii="Times New Roman" w:hAnsi="Times New Roman" w:cs="Times New Roman"/>
          <w:sz w:val="24"/>
        </w:rPr>
        <w:t xml:space="preserve"> </w:t>
      </w:r>
      <w:r w:rsidRPr="0083345A">
        <w:rPr>
          <w:rFonts w:ascii="Times New Roman" w:hAnsi="Times New Roman" w:cs="Times New Roman"/>
          <w:sz w:val="24"/>
        </w:rPr>
        <w:t xml:space="preserve">according to the </w:t>
      </w:r>
      <w:r w:rsidRPr="0083345A">
        <w:rPr>
          <w:rFonts w:ascii="Times New Roman" w:hAnsi="Times New Roman" w:cs="Times New Roman"/>
          <w:sz w:val="24"/>
        </w:rPr>
        <w:t>annual monitoring calendar</w:t>
      </w:r>
      <w:r w:rsidR="0083345A" w:rsidRPr="0083345A">
        <w:rPr>
          <w:rFonts w:ascii="Times New Roman" w:hAnsi="Times New Roman" w:cs="Times New Roman"/>
          <w:sz w:val="24"/>
        </w:rPr>
        <w:t>.</w:t>
      </w:r>
      <w:r w:rsidRPr="0083345A">
        <w:rPr>
          <w:rFonts w:ascii="Times New Roman" w:hAnsi="Times New Roman" w:cs="Times New Roman"/>
          <w:sz w:val="24"/>
        </w:rPr>
        <w:t xml:space="preserve"> </w:t>
      </w:r>
    </w:p>
    <w:p w:rsidR="00C570A3" w:rsidRPr="0083345A" w:rsidRDefault="00C570A3" w:rsidP="00C570A3">
      <w:pPr>
        <w:rPr>
          <w:rFonts w:ascii="Times New Roman" w:hAnsi="Times New Roman" w:cs="Times New Roman"/>
          <w:sz w:val="24"/>
        </w:rPr>
      </w:pPr>
      <w:r w:rsidRPr="0083345A">
        <w:rPr>
          <w:rFonts w:ascii="Times New Roman" w:hAnsi="Times New Roman" w:cs="Times New Roman"/>
          <w:sz w:val="24"/>
        </w:rPr>
        <w:t xml:space="preserve">Reasons for any changes </w:t>
      </w:r>
      <w:r w:rsidR="006804C8" w:rsidRPr="0083345A">
        <w:rPr>
          <w:rFonts w:ascii="Times New Roman" w:hAnsi="Times New Roman" w:cs="Times New Roman"/>
          <w:sz w:val="24"/>
        </w:rPr>
        <w:t>compared with</w:t>
      </w:r>
      <w:r w:rsidRPr="0083345A">
        <w:rPr>
          <w:rFonts w:ascii="Times New Roman" w:hAnsi="Times New Roman" w:cs="Times New Roman"/>
          <w:sz w:val="24"/>
        </w:rPr>
        <w:t xml:space="preserve"> the previous year:</w:t>
      </w:r>
    </w:p>
    <w:p w:rsidR="00C570A3" w:rsidRPr="0083345A" w:rsidRDefault="00C570A3" w:rsidP="006804C8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</w:rPr>
      </w:pPr>
      <w:r w:rsidRPr="0083345A">
        <w:rPr>
          <w:rFonts w:ascii="Times New Roman" w:hAnsi="Times New Roman" w:cs="Times New Roman"/>
          <w:sz w:val="24"/>
        </w:rPr>
        <w:t xml:space="preserve">Poor </w:t>
      </w:r>
      <w:r w:rsidR="006804C8" w:rsidRPr="0083345A">
        <w:rPr>
          <w:rFonts w:ascii="Times New Roman" w:hAnsi="Times New Roman" w:cs="Times New Roman"/>
          <w:sz w:val="24"/>
        </w:rPr>
        <w:t xml:space="preserve">bathing water quality in terms of </w:t>
      </w:r>
      <w:r w:rsidR="006804C8" w:rsidRPr="0083345A">
        <w:rPr>
          <w:rFonts w:ascii="Times New Roman" w:hAnsi="Times New Roman" w:cs="Times New Roman"/>
          <w:sz w:val="24"/>
        </w:rPr>
        <w:t>microbiological parameters</w:t>
      </w:r>
      <w:r w:rsidRPr="0083345A">
        <w:rPr>
          <w:rFonts w:ascii="Times New Roman" w:hAnsi="Times New Roman" w:cs="Times New Roman"/>
          <w:sz w:val="24"/>
        </w:rPr>
        <w:t xml:space="preserve">, </w:t>
      </w:r>
      <w:r w:rsidR="006804C8" w:rsidRPr="0083345A">
        <w:rPr>
          <w:rFonts w:ascii="Times New Roman" w:hAnsi="Times New Roman" w:cs="Times New Roman"/>
          <w:sz w:val="24"/>
        </w:rPr>
        <w:t xml:space="preserve">bathing areas </w:t>
      </w:r>
      <w:r w:rsidRPr="0083345A">
        <w:rPr>
          <w:rFonts w:ascii="Times New Roman" w:hAnsi="Times New Roman" w:cs="Times New Roman"/>
          <w:sz w:val="24"/>
        </w:rPr>
        <w:t>us</w:t>
      </w:r>
      <w:r w:rsidR="006804C8" w:rsidRPr="0083345A">
        <w:rPr>
          <w:rFonts w:ascii="Times New Roman" w:hAnsi="Times New Roman" w:cs="Times New Roman"/>
          <w:sz w:val="24"/>
        </w:rPr>
        <w:t>ed by</w:t>
      </w:r>
      <w:r w:rsidRPr="0083345A">
        <w:rPr>
          <w:rFonts w:ascii="Times New Roman" w:hAnsi="Times New Roman" w:cs="Times New Roman"/>
          <w:sz w:val="24"/>
        </w:rPr>
        <w:t xml:space="preserve"> a smaller number of people due to bad weather (rain in June and drought in July and August), </w:t>
      </w:r>
      <w:proofErr w:type="gramStart"/>
      <w:r w:rsidRPr="0083345A">
        <w:rPr>
          <w:rFonts w:ascii="Times New Roman" w:hAnsi="Times New Roman" w:cs="Times New Roman"/>
          <w:sz w:val="24"/>
        </w:rPr>
        <w:t>leading</w:t>
      </w:r>
      <w:proofErr w:type="gramEnd"/>
      <w:r w:rsidRPr="0083345A">
        <w:rPr>
          <w:rFonts w:ascii="Times New Roman" w:hAnsi="Times New Roman" w:cs="Times New Roman"/>
          <w:sz w:val="24"/>
        </w:rPr>
        <w:t xml:space="preserve"> to decreased water flow in </w:t>
      </w:r>
      <w:r w:rsidR="006804C8" w:rsidRPr="0083345A">
        <w:rPr>
          <w:rFonts w:ascii="Times New Roman" w:hAnsi="Times New Roman" w:cs="Times New Roman"/>
          <w:sz w:val="24"/>
        </w:rPr>
        <w:t xml:space="preserve">the </w:t>
      </w:r>
      <w:r w:rsidRPr="0083345A">
        <w:rPr>
          <w:rFonts w:ascii="Times New Roman" w:hAnsi="Times New Roman" w:cs="Times New Roman"/>
          <w:sz w:val="24"/>
        </w:rPr>
        <w:t>warm</w:t>
      </w:r>
      <w:r w:rsidR="006804C8" w:rsidRPr="0083345A">
        <w:rPr>
          <w:rFonts w:ascii="Times New Roman" w:hAnsi="Times New Roman" w:cs="Times New Roman"/>
          <w:sz w:val="24"/>
        </w:rPr>
        <w:t xml:space="preserve"> season</w:t>
      </w:r>
      <w:r w:rsidRPr="0083345A">
        <w:rPr>
          <w:rFonts w:ascii="Times New Roman" w:hAnsi="Times New Roman" w:cs="Times New Roman"/>
          <w:sz w:val="24"/>
        </w:rPr>
        <w:t>.</w:t>
      </w:r>
    </w:p>
    <w:p w:rsidR="006804C8" w:rsidRPr="0083345A" w:rsidRDefault="006804C8" w:rsidP="006804C8">
      <w:pPr>
        <w:rPr>
          <w:rFonts w:ascii="Times New Roman" w:hAnsi="Times New Roman" w:cs="Times New Roman"/>
          <w:sz w:val="24"/>
        </w:rPr>
      </w:pPr>
      <w:r w:rsidRPr="0083345A">
        <w:rPr>
          <w:rFonts w:ascii="Times New Roman" w:hAnsi="Times New Roman" w:cs="Times New Roman"/>
          <w:sz w:val="24"/>
        </w:rPr>
        <w:t xml:space="preserve">Causes of surface water </w:t>
      </w:r>
      <w:r w:rsidRPr="0083345A">
        <w:rPr>
          <w:rFonts w:ascii="Times New Roman" w:hAnsi="Times New Roman" w:cs="Times New Roman"/>
          <w:sz w:val="24"/>
        </w:rPr>
        <w:t>pollution</w:t>
      </w:r>
      <w:r w:rsidRPr="0083345A">
        <w:rPr>
          <w:rFonts w:ascii="Times New Roman" w:hAnsi="Times New Roman" w:cs="Times New Roman"/>
          <w:sz w:val="24"/>
        </w:rPr>
        <w:t xml:space="preserve">: livestock access to the river (drinking, bathing), animal shelters in the river bed, grazing near the banks of water, gravel mines, other </w:t>
      </w:r>
      <w:r w:rsidRPr="0083345A">
        <w:rPr>
          <w:rFonts w:ascii="Times New Roman" w:hAnsi="Times New Roman" w:cs="Times New Roman"/>
          <w:sz w:val="24"/>
        </w:rPr>
        <w:t>unorganized</w:t>
      </w:r>
      <w:r w:rsidRPr="0083345A">
        <w:rPr>
          <w:rFonts w:ascii="Times New Roman" w:hAnsi="Times New Roman" w:cs="Times New Roman"/>
          <w:sz w:val="24"/>
        </w:rPr>
        <w:t xml:space="preserve"> sources of pollution </w:t>
      </w:r>
    </w:p>
    <w:p w:rsidR="00685B04" w:rsidRPr="0083345A" w:rsidRDefault="00685B04" w:rsidP="006804C8">
      <w:pPr>
        <w:rPr>
          <w:rFonts w:ascii="Times New Roman" w:hAnsi="Times New Roman" w:cs="Times New Roman"/>
          <w:sz w:val="24"/>
        </w:rPr>
      </w:pPr>
      <w:r w:rsidRPr="0083345A">
        <w:rPr>
          <w:rFonts w:ascii="Times New Roman" w:hAnsi="Times New Roman" w:cs="Times New Roman"/>
          <w:sz w:val="24"/>
        </w:rPr>
        <w:t>Mayor</w:t>
      </w:r>
      <w:r w:rsidRPr="0083345A">
        <w:rPr>
          <w:rFonts w:ascii="Times New Roman" w:hAnsi="Times New Roman" w:cs="Times New Roman"/>
          <w:sz w:val="24"/>
        </w:rPr>
        <w:t>s of</w:t>
      </w:r>
      <w:r w:rsidRPr="0083345A">
        <w:rPr>
          <w:rFonts w:ascii="Times New Roman" w:hAnsi="Times New Roman" w:cs="Times New Roman"/>
          <w:sz w:val="24"/>
        </w:rPr>
        <w:t xml:space="preserve"> </w:t>
      </w:r>
      <w:r w:rsidRPr="0083345A">
        <w:rPr>
          <w:rFonts w:ascii="Times New Roman" w:hAnsi="Times New Roman" w:cs="Times New Roman"/>
          <w:sz w:val="24"/>
        </w:rPr>
        <w:t xml:space="preserve">Sag and </w:t>
      </w:r>
      <w:proofErr w:type="spellStart"/>
      <w:r w:rsidRPr="0083345A">
        <w:rPr>
          <w:rFonts w:ascii="Times New Roman" w:hAnsi="Times New Roman" w:cs="Times New Roman"/>
          <w:sz w:val="24"/>
        </w:rPr>
        <w:t>Mosnita</w:t>
      </w:r>
      <w:proofErr w:type="spellEnd"/>
      <w:r w:rsidRPr="0083345A">
        <w:rPr>
          <w:rFonts w:ascii="Times New Roman" w:hAnsi="Times New Roman" w:cs="Times New Roman"/>
          <w:sz w:val="24"/>
        </w:rPr>
        <w:t xml:space="preserve"> were informed about the requirement to </w:t>
      </w:r>
      <w:r w:rsidRPr="0083345A">
        <w:rPr>
          <w:rFonts w:ascii="Times New Roman" w:hAnsi="Times New Roman" w:cs="Times New Roman"/>
          <w:sz w:val="24"/>
        </w:rPr>
        <w:t xml:space="preserve">display </w:t>
      </w:r>
      <w:r w:rsidRPr="0083345A">
        <w:rPr>
          <w:rFonts w:ascii="Times New Roman" w:hAnsi="Times New Roman" w:cs="Times New Roman"/>
          <w:sz w:val="24"/>
        </w:rPr>
        <w:t>visible panels with the inscription: Bathing prohibited! Risk of illness!</w:t>
      </w:r>
    </w:p>
    <w:p w:rsidR="00685B04" w:rsidRPr="0083345A" w:rsidRDefault="0083345A" w:rsidP="006804C8">
      <w:pPr>
        <w:rPr>
          <w:rFonts w:ascii="Times New Roman" w:hAnsi="Times New Roman" w:cs="Times New Roman"/>
          <w:sz w:val="24"/>
        </w:rPr>
      </w:pPr>
      <w:r w:rsidRPr="0083345A">
        <w:rPr>
          <w:rFonts w:ascii="Times New Roman" w:hAnsi="Times New Roman" w:cs="Times New Roman"/>
          <w:sz w:val="24"/>
        </w:rPr>
        <w:t>Due to</w:t>
      </w:r>
      <w:r w:rsidR="00685B04" w:rsidRPr="0083345A">
        <w:rPr>
          <w:rFonts w:ascii="Times New Roman" w:hAnsi="Times New Roman" w:cs="Times New Roman"/>
          <w:sz w:val="24"/>
        </w:rPr>
        <w:t xml:space="preserve"> the high frequency of inconsistent results of surface water samples, starting with June, </w:t>
      </w:r>
      <w:r w:rsidR="00685B04" w:rsidRPr="0083345A">
        <w:rPr>
          <w:rFonts w:ascii="Times New Roman" w:hAnsi="Times New Roman" w:cs="Times New Roman"/>
          <w:sz w:val="24"/>
        </w:rPr>
        <w:t xml:space="preserve">DSP </w:t>
      </w:r>
      <w:r w:rsidR="00685B04" w:rsidRPr="0083345A">
        <w:rPr>
          <w:rFonts w:ascii="Times New Roman" w:hAnsi="Times New Roman" w:cs="Times New Roman"/>
          <w:sz w:val="24"/>
        </w:rPr>
        <w:t xml:space="preserve">Timis will organize </w:t>
      </w:r>
      <w:r w:rsidRPr="0083345A">
        <w:rPr>
          <w:rFonts w:ascii="Times New Roman" w:hAnsi="Times New Roman" w:cs="Times New Roman"/>
          <w:sz w:val="24"/>
        </w:rPr>
        <w:t xml:space="preserve">water </w:t>
      </w:r>
      <w:r w:rsidR="00685B04" w:rsidRPr="0083345A">
        <w:rPr>
          <w:rFonts w:ascii="Times New Roman" w:hAnsi="Times New Roman" w:cs="Times New Roman"/>
          <w:sz w:val="24"/>
        </w:rPr>
        <w:t xml:space="preserve">control and monitoring </w:t>
      </w:r>
      <w:r w:rsidRPr="0083345A">
        <w:rPr>
          <w:rFonts w:ascii="Times New Roman" w:hAnsi="Times New Roman" w:cs="Times New Roman"/>
          <w:sz w:val="24"/>
        </w:rPr>
        <w:t xml:space="preserve">actions </w:t>
      </w:r>
      <w:r w:rsidR="00685B04" w:rsidRPr="0083345A">
        <w:rPr>
          <w:rFonts w:ascii="Times New Roman" w:hAnsi="Times New Roman" w:cs="Times New Roman"/>
          <w:sz w:val="24"/>
        </w:rPr>
        <w:t>in the two areas.</w:t>
      </w:r>
    </w:p>
    <w:p w:rsidR="0083345A" w:rsidRPr="0083345A" w:rsidRDefault="0083345A" w:rsidP="006804C8">
      <w:pPr>
        <w:rPr>
          <w:rFonts w:ascii="Times New Roman" w:hAnsi="Times New Roman" w:cs="Times New Roman"/>
          <w:sz w:val="24"/>
        </w:rPr>
      </w:pPr>
      <w:r w:rsidRPr="0083345A">
        <w:rPr>
          <w:rFonts w:ascii="Times New Roman" w:hAnsi="Times New Roman" w:cs="Times New Roman"/>
          <w:sz w:val="24"/>
        </w:rPr>
        <w:t>Depending on results, DSP will update information to both population and the institutions that manage these areas with its findings and the measures ordered.</w:t>
      </w:r>
    </w:p>
    <w:p w:rsidR="0083345A" w:rsidRPr="0083345A" w:rsidRDefault="0083345A" w:rsidP="006804C8">
      <w:pPr>
        <w:rPr>
          <w:rFonts w:ascii="Times New Roman" w:hAnsi="Times New Roman" w:cs="Times New Roman"/>
          <w:sz w:val="24"/>
        </w:rPr>
      </w:pPr>
      <w:r w:rsidRPr="0083345A">
        <w:rPr>
          <w:rFonts w:ascii="Times New Roman" w:hAnsi="Times New Roman" w:cs="Times New Roman"/>
          <w:sz w:val="24"/>
        </w:rPr>
        <w:t>Recommendations: banning of swimming in those areas to prevent water-borne diseases and accidents.</w:t>
      </w:r>
    </w:p>
    <w:sectPr w:rsidR="0083345A" w:rsidRPr="0083345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B7DEB"/>
    <w:multiLevelType w:val="hybridMultilevel"/>
    <w:tmpl w:val="85A46492"/>
    <w:lvl w:ilvl="0" w:tplc="1070F638">
      <w:numFmt w:val="bullet"/>
      <w:lvlText w:val="-"/>
      <w:lvlJc w:val="left"/>
      <w:pPr>
        <w:ind w:left="2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A3"/>
    <w:rsid w:val="00014351"/>
    <w:rsid w:val="000B43C8"/>
    <w:rsid w:val="00134BF8"/>
    <w:rsid w:val="0015633B"/>
    <w:rsid w:val="00181CA3"/>
    <w:rsid w:val="001C01D3"/>
    <w:rsid w:val="001D44DA"/>
    <w:rsid w:val="001F48CB"/>
    <w:rsid w:val="002156FE"/>
    <w:rsid w:val="00263E3C"/>
    <w:rsid w:val="002B1EC4"/>
    <w:rsid w:val="002C542A"/>
    <w:rsid w:val="002C7C01"/>
    <w:rsid w:val="00313F23"/>
    <w:rsid w:val="00375F1E"/>
    <w:rsid w:val="00376547"/>
    <w:rsid w:val="003846DA"/>
    <w:rsid w:val="003B48B3"/>
    <w:rsid w:val="00404BBA"/>
    <w:rsid w:val="00436111"/>
    <w:rsid w:val="00484AD3"/>
    <w:rsid w:val="0049127D"/>
    <w:rsid w:val="004917D8"/>
    <w:rsid w:val="004B57BD"/>
    <w:rsid w:val="004C5838"/>
    <w:rsid w:val="005166FC"/>
    <w:rsid w:val="00566871"/>
    <w:rsid w:val="0058655D"/>
    <w:rsid w:val="00594257"/>
    <w:rsid w:val="005F7745"/>
    <w:rsid w:val="006804C8"/>
    <w:rsid w:val="00685B04"/>
    <w:rsid w:val="00694750"/>
    <w:rsid w:val="00695226"/>
    <w:rsid w:val="006C0015"/>
    <w:rsid w:val="007446DA"/>
    <w:rsid w:val="0083345A"/>
    <w:rsid w:val="0083448B"/>
    <w:rsid w:val="0084034E"/>
    <w:rsid w:val="00844331"/>
    <w:rsid w:val="00852014"/>
    <w:rsid w:val="00864831"/>
    <w:rsid w:val="00883607"/>
    <w:rsid w:val="008C7CF4"/>
    <w:rsid w:val="008D1135"/>
    <w:rsid w:val="008E579D"/>
    <w:rsid w:val="008F26A8"/>
    <w:rsid w:val="0092606E"/>
    <w:rsid w:val="009B45E7"/>
    <w:rsid w:val="009C6FC7"/>
    <w:rsid w:val="009D5DDB"/>
    <w:rsid w:val="009E7BFD"/>
    <w:rsid w:val="00A255B3"/>
    <w:rsid w:val="00A4503F"/>
    <w:rsid w:val="00A53407"/>
    <w:rsid w:val="00A81B62"/>
    <w:rsid w:val="00AF358F"/>
    <w:rsid w:val="00B45014"/>
    <w:rsid w:val="00BA5299"/>
    <w:rsid w:val="00BD44E9"/>
    <w:rsid w:val="00C049A0"/>
    <w:rsid w:val="00C069B7"/>
    <w:rsid w:val="00C33749"/>
    <w:rsid w:val="00C570A3"/>
    <w:rsid w:val="00C76F7A"/>
    <w:rsid w:val="00C83A36"/>
    <w:rsid w:val="00D06CC3"/>
    <w:rsid w:val="00D11EFF"/>
    <w:rsid w:val="00D91A35"/>
    <w:rsid w:val="00DD1C57"/>
    <w:rsid w:val="00E64622"/>
    <w:rsid w:val="00EA2CAC"/>
    <w:rsid w:val="00EB164D"/>
    <w:rsid w:val="00EB53B6"/>
    <w:rsid w:val="00EE31CA"/>
    <w:rsid w:val="00EF3F33"/>
    <w:rsid w:val="00EF76DF"/>
    <w:rsid w:val="00F06A34"/>
    <w:rsid w:val="00F24539"/>
    <w:rsid w:val="00F4171B"/>
    <w:rsid w:val="00F57508"/>
    <w:rsid w:val="00F96C74"/>
    <w:rsid w:val="00FC530C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3402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2765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 Timis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DSPuser</dc:creator>
  <cp:keywords/>
  <dc:description/>
  <cp:lastModifiedBy>DSPuser</cp:lastModifiedBy>
  <cp:revision>1</cp:revision>
  <dcterms:created xsi:type="dcterms:W3CDTF">2012-05-23T06:29:00Z</dcterms:created>
  <dcterms:modified xsi:type="dcterms:W3CDTF">2012-05-23T07:14:00Z</dcterms:modified>
</cp:coreProperties>
</file>