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45" w:rsidRPr="00901836" w:rsidRDefault="00007045" w:rsidP="00FC3437">
      <w:pPr>
        <w:autoSpaceDE w:val="0"/>
        <w:autoSpaceDN w:val="0"/>
        <w:adjustRightInd w:val="0"/>
        <w:spacing w:after="0" w:line="240" w:lineRule="auto"/>
        <w:jc w:val="both"/>
        <w:rPr>
          <w:rFonts w:ascii="Times New Roman" w:hAnsi="Times New Roman" w:cs="Times New Roman"/>
          <w:lang w:val="en-US"/>
        </w:rPr>
      </w:pPr>
      <w:r w:rsidRPr="00901836">
        <w:rPr>
          <w:rFonts w:ascii="Times New Roman" w:hAnsi="Times New Roman" w:cs="Times New Roman"/>
          <w:b/>
          <w:bCs/>
          <w:lang w:val="en-US"/>
        </w:rPr>
        <w:t xml:space="preserve">EMITENT:     </w:t>
      </w:r>
      <w:r w:rsidRPr="00901836">
        <w:rPr>
          <w:rFonts w:ascii="Times New Roman" w:hAnsi="Times New Roman" w:cs="Times New Roman"/>
          <w:color w:val="0000FF"/>
          <w:lang w:val="en-US"/>
        </w:rPr>
        <w:t>MINISTERUL SĂNĂTĂŢII ŞI FAMILIEI</w:t>
      </w:r>
    </w:p>
    <w:p w:rsidR="00007045" w:rsidRPr="00901836"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901836">
        <w:rPr>
          <w:rFonts w:ascii="Times New Roman" w:hAnsi="Times New Roman" w:cs="Times New Roman"/>
          <w:b/>
          <w:bCs/>
          <w:lang w:val="en-US"/>
        </w:rPr>
        <w:t xml:space="preserve">PUBLICAT ÎN: </w:t>
      </w:r>
      <w:r w:rsidRPr="00901836">
        <w:rPr>
          <w:rFonts w:ascii="Times New Roman" w:hAnsi="Times New Roman" w:cs="Times New Roman"/>
          <w:color w:val="0000FF"/>
          <w:lang w:val="en-US"/>
        </w:rPr>
        <w:t>MONITORUL OFICIAL nr. 353 din 23 mai 2003</w:t>
      </w:r>
    </w:p>
    <w:p w:rsidR="00007045" w:rsidRPr="00901836" w:rsidRDefault="00007045" w:rsidP="00FC3437">
      <w:pPr>
        <w:autoSpaceDE w:val="0"/>
        <w:autoSpaceDN w:val="0"/>
        <w:adjustRightInd w:val="0"/>
        <w:spacing w:after="0" w:line="240" w:lineRule="auto"/>
        <w:jc w:val="both"/>
        <w:rPr>
          <w:rFonts w:ascii="Times New Roman" w:hAnsi="Times New Roman" w:cs="Times New Roman"/>
          <w:b/>
          <w:bCs/>
          <w:color w:val="0000FF"/>
          <w:lang w:val="en-US"/>
        </w:rPr>
      </w:pPr>
      <w:r w:rsidRPr="00901836">
        <w:rPr>
          <w:rFonts w:ascii="Times New Roman" w:hAnsi="Times New Roman" w:cs="Times New Roman"/>
          <w:b/>
          <w:bCs/>
          <w:lang w:val="en-US"/>
        </w:rPr>
        <w:t xml:space="preserve">Data intrarii in vigoare : </w:t>
      </w:r>
      <w:r w:rsidRPr="00901836">
        <w:rPr>
          <w:rFonts w:ascii="Times New Roman" w:hAnsi="Times New Roman" w:cs="Times New Roman"/>
          <w:b/>
          <w:bCs/>
          <w:color w:val="0000FF"/>
          <w:lang w:val="en-US"/>
        </w:rPr>
        <w:t>23 mai 2003</w:t>
      </w:r>
    </w:p>
    <w:p w:rsidR="00FC3437" w:rsidRPr="00901836" w:rsidRDefault="00007045" w:rsidP="00FC3437">
      <w:pPr>
        <w:autoSpaceDE w:val="0"/>
        <w:autoSpaceDN w:val="0"/>
        <w:adjustRightInd w:val="0"/>
        <w:spacing w:after="0" w:line="240" w:lineRule="auto"/>
        <w:jc w:val="both"/>
        <w:rPr>
          <w:rFonts w:ascii="Times New Roman" w:hAnsi="Times New Roman" w:cs="Times New Roman"/>
          <w:lang w:val="en-US"/>
        </w:rPr>
      </w:pPr>
      <w:r w:rsidRPr="00901836">
        <w:rPr>
          <w:rFonts w:ascii="Times New Roman" w:hAnsi="Times New Roman" w:cs="Times New Roman"/>
          <w:b/>
          <w:bCs/>
          <w:lang w:val="en-US"/>
        </w:rPr>
        <w:t xml:space="preserve">Forma actualizata valabila la data de : </w:t>
      </w:r>
      <w:r w:rsidRPr="00901836">
        <w:rPr>
          <w:rFonts w:ascii="Times New Roman" w:hAnsi="Times New Roman" w:cs="Times New Roman"/>
          <w:b/>
          <w:bCs/>
          <w:color w:val="0000FF"/>
          <w:lang w:val="en-US"/>
        </w:rPr>
        <w:t>2 decembrie 2020</w:t>
      </w:r>
    </w:p>
    <w:p w:rsidR="00007045" w:rsidRPr="00901836" w:rsidRDefault="00007045" w:rsidP="00FC3437">
      <w:pPr>
        <w:autoSpaceDE w:val="0"/>
        <w:autoSpaceDN w:val="0"/>
        <w:adjustRightInd w:val="0"/>
        <w:spacing w:after="0" w:line="240" w:lineRule="auto"/>
        <w:jc w:val="both"/>
        <w:rPr>
          <w:rFonts w:ascii="Times New Roman" w:hAnsi="Times New Roman" w:cs="Times New Roman"/>
          <w:lang w:val="en-US"/>
        </w:rPr>
      </w:pPr>
      <w:r w:rsidRPr="00901836">
        <w:rPr>
          <w:rFonts w:ascii="Times New Roman" w:hAnsi="Times New Roman" w:cs="Times New Roman"/>
          <w:lang w:val="en-US"/>
        </w:rPr>
        <w:t xml:space="preserve">Forma actualizată a </w:t>
      </w:r>
      <w:r w:rsidRPr="00901836">
        <w:rPr>
          <w:rFonts w:ascii="Times New Roman" w:hAnsi="Times New Roman" w:cs="Times New Roman"/>
          <w:vanish/>
          <w:lang w:val="en-US"/>
        </w:rPr>
        <w:t>&lt;LLNK 12003   153 52BK31   0 39&gt;</w:t>
      </w:r>
      <w:r w:rsidRPr="00901836">
        <w:rPr>
          <w:rFonts w:ascii="Times New Roman" w:hAnsi="Times New Roman" w:cs="Times New Roman"/>
          <w:color w:val="0000FF"/>
          <w:u w:val="single"/>
          <w:lang w:val="en-US"/>
        </w:rPr>
        <w:t>ORDINULUI nr. 153 din 26 februarie 2003</w:t>
      </w:r>
      <w:r w:rsidRPr="00901836">
        <w:rPr>
          <w:rFonts w:ascii="Times New Roman" w:hAnsi="Times New Roman" w:cs="Times New Roman"/>
          <w:lang w:val="en-US"/>
        </w:rPr>
        <w:t xml:space="preserve">, publicat în Monitorul Oficial nr. 353 din 23 mai 2003, la data de 2 decembrie 2020 este realizată prin includerea tuturor modificărilor şi completărilor aduse de: </w:t>
      </w:r>
      <w:r w:rsidRPr="00901836">
        <w:rPr>
          <w:rFonts w:ascii="Times New Roman" w:hAnsi="Times New Roman" w:cs="Times New Roman"/>
          <w:vanish/>
          <w:lang w:val="en-US"/>
        </w:rPr>
        <w:t>&lt;LLNK 12003   560 50BK01   0 32&gt;</w:t>
      </w:r>
      <w:r w:rsidRPr="00901836">
        <w:rPr>
          <w:rFonts w:ascii="Times New Roman" w:hAnsi="Times New Roman" w:cs="Times New Roman"/>
          <w:color w:val="0000FF"/>
          <w:u w:val="single"/>
          <w:lang w:val="en-US"/>
        </w:rPr>
        <w:t>ORDINUL nr. 560 din 9 iunie 2003</w:t>
      </w:r>
      <w:r w:rsidRPr="00901836">
        <w:rPr>
          <w:rFonts w:ascii="Times New Roman" w:hAnsi="Times New Roman" w:cs="Times New Roman"/>
          <w:lang w:val="en-US"/>
        </w:rPr>
        <w:t xml:space="preserve">; </w:t>
      </w:r>
      <w:r w:rsidRPr="00901836">
        <w:rPr>
          <w:rFonts w:ascii="Times New Roman" w:hAnsi="Times New Roman" w:cs="Times New Roman"/>
          <w:vanish/>
          <w:lang w:val="en-US"/>
        </w:rPr>
        <w:t>&lt;LLNK 12004   240 501201   0 33&gt;</w:t>
      </w:r>
      <w:r w:rsidRPr="00901836">
        <w:rPr>
          <w:rFonts w:ascii="Times New Roman" w:hAnsi="Times New Roman" w:cs="Times New Roman"/>
          <w:color w:val="0000FF"/>
          <w:u w:val="single"/>
          <w:lang w:val="en-US"/>
        </w:rPr>
        <w:t>ORDINUL nr. 240 din 3 martie 2004</w:t>
      </w:r>
      <w:r w:rsidRPr="00901836">
        <w:rPr>
          <w:rFonts w:ascii="Times New Roman" w:hAnsi="Times New Roman" w:cs="Times New Roman"/>
          <w:lang w:val="en-US"/>
        </w:rPr>
        <w:t xml:space="preserve">; </w:t>
      </w:r>
      <w:r w:rsidRPr="00901836">
        <w:rPr>
          <w:rFonts w:ascii="Times New Roman" w:hAnsi="Times New Roman" w:cs="Times New Roman"/>
          <w:vanish/>
          <w:lang w:val="en-US"/>
        </w:rPr>
        <w:t>&lt;LLNK 12007    35 50GF01   0 35&gt;</w:t>
      </w:r>
      <w:r w:rsidRPr="00901836">
        <w:rPr>
          <w:rFonts w:ascii="Times New Roman" w:hAnsi="Times New Roman" w:cs="Times New Roman"/>
          <w:color w:val="0000FF"/>
          <w:u w:val="single"/>
          <w:lang w:val="en-US"/>
        </w:rPr>
        <w:t>ORDINUL nr. 35 din 16 ianuarie 2007</w:t>
      </w:r>
      <w:r w:rsidRPr="00901836">
        <w:rPr>
          <w:rFonts w:ascii="Times New Roman" w:hAnsi="Times New Roman" w:cs="Times New Roman"/>
          <w:lang w:val="en-US"/>
        </w:rPr>
        <w:t xml:space="preserve">; </w:t>
      </w:r>
      <w:r w:rsidRPr="00901836">
        <w:rPr>
          <w:rFonts w:ascii="Times New Roman" w:hAnsi="Times New Roman" w:cs="Times New Roman"/>
          <w:vanish/>
          <w:lang w:val="en-US"/>
        </w:rPr>
        <w:t>&lt;LLNK 12020  1010 501201   0 34&gt;</w:t>
      </w:r>
      <w:r w:rsidRPr="00901836">
        <w:rPr>
          <w:rFonts w:ascii="Times New Roman" w:hAnsi="Times New Roman" w:cs="Times New Roman"/>
          <w:color w:val="0000FF"/>
          <w:u w:val="single"/>
          <w:lang w:val="en-US"/>
        </w:rPr>
        <w:t>ORDINUL nr. 1.010 din 3 iunie 2020</w:t>
      </w:r>
      <w:r w:rsidRPr="00901836">
        <w:rPr>
          <w:rFonts w:ascii="Times New Roman" w:hAnsi="Times New Roman" w:cs="Times New Roman"/>
          <w:lang w:val="en-US"/>
        </w:rPr>
        <w:t xml:space="preserve">; </w:t>
      </w:r>
      <w:r w:rsidRPr="00901836">
        <w:rPr>
          <w:rFonts w:ascii="Times New Roman" w:hAnsi="Times New Roman" w:cs="Times New Roman"/>
          <w:vanish/>
          <w:lang w:val="en-US"/>
        </w:rPr>
        <w:t>&lt;LLNK 12020  1760 501201   0 39&gt;</w:t>
      </w:r>
      <w:r w:rsidRPr="00901836">
        <w:rPr>
          <w:rFonts w:ascii="Times New Roman" w:hAnsi="Times New Roman" w:cs="Times New Roman"/>
          <w:color w:val="0000FF"/>
          <w:u w:val="single"/>
          <w:lang w:val="en-US"/>
        </w:rPr>
        <w:t>ORDINUL nr. 1.760 din 14 octombrie 2020</w:t>
      </w:r>
      <w:r w:rsidRPr="00901836">
        <w:rPr>
          <w:rFonts w:ascii="Times New Roman" w:hAnsi="Times New Roman" w:cs="Times New Roman"/>
          <w:lang w:val="en-US"/>
        </w:rPr>
        <w:t>.</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Având în vedere </w:t>
      </w:r>
      <w:r w:rsidRPr="00FC3437">
        <w:rPr>
          <w:rFonts w:ascii="Times New Roman" w:hAnsi="Times New Roman" w:cs="Times New Roman"/>
          <w:vanish/>
          <w:sz w:val="28"/>
          <w:szCs w:val="28"/>
          <w:lang w:val="en-US"/>
        </w:rPr>
        <w:t>&lt;LLNK 12001   629 10 201   0 30&gt;</w:t>
      </w:r>
      <w:r w:rsidRPr="00FC3437">
        <w:rPr>
          <w:rFonts w:ascii="Times New Roman" w:hAnsi="Times New Roman" w:cs="Times New Roman"/>
          <w:color w:val="0000FF"/>
          <w:sz w:val="28"/>
          <w:szCs w:val="28"/>
          <w:u w:val="single"/>
          <w:lang w:val="en-US"/>
        </w:rPr>
        <w:t>art. 15 din Legea nr. 629/2001</w:t>
      </w:r>
      <w:r w:rsidRPr="00FC3437">
        <w:rPr>
          <w:rFonts w:ascii="Times New Roman" w:hAnsi="Times New Roman" w:cs="Times New Roman"/>
          <w:sz w:val="28"/>
          <w:szCs w:val="28"/>
          <w:lang w:val="en-US"/>
        </w:rPr>
        <w:t xml:space="preserve"> pentru aprobarea </w:t>
      </w:r>
      <w:r w:rsidRPr="00FC3437">
        <w:rPr>
          <w:rFonts w:ascii="Times New Roman" w:hAnsi="Times New Roman" w:cs="Times New Roman"/>
          <w:vanish/>
          <w:sz w:val="28"/>
          <w:szCs w:val="28"/>
          <w:lang w:val="en-US"/>
        </w:rPr>
        <w:t>&lt;LLNK 11998   124131 301   0 34&gt;</w:t>
      </w:r>
      <w:r w:rsidRPr="00FC3437">
        <w:rPr>
          <w:rFonts w:ascii="Times New Roman" w:hAnsi="Times New Roman" w:cs="Times New Roman"/>
          <w:color w:val="0000FF"/>
          <w:sz w:val="28"/>
          <w:szCs w:val="28"/>
          <w:u w:val="single"/>
          <w:lang w:val="en-US"/>
        </w:rPr>
        <w:t>Ordonanţei Guvernului nr. 124/1998</w:t>
      </w:r>
      <w:r w:rsidRPr="00FC3437">
        <w:rPr>
          <w:rFonts w:ascii="Times New Roman" w:hAnsi="Times New Roman" w:cs="Times New Roman"/>
          <w:sz w:val="28"/>
          <w:szCs w:val="28"/>
          <w:lang w:val="en-US"/>
        </w:rPr>
        <w:t xml:space="preserve"> privind organizarea şi funcţionarea cabinetelor medicale,</w:t>
      </w:r>
      <w:r w:rsidR="00901836">
        <w:rPr>
          <w:rFonts w:ascii="Times New Roman" w:hAnsi="Times New Roman" w:cs="Times New Roman"/>
          <w:sz w:val="28"/>
          <w:szCs w:val="28"/>
          <w:lang w:val="en-US"/>
        </w:rPr>
        <w:t xml:space="preserve"> </w:t>
      </w:r>
      <w:r w:rsidRPr="00FC3437">
        <w:rPr>
          <w:rFonts w:ascii="Times New Roman" w:hAnsi="Times New Roman" w:cs="Times New Roman"/>
          <w:sz w:val="28"/>
          <w:szCs w:val="28"/>
          <w:lang w:val="en-US"/>
        </w:rPr>
        <w:t>văzând Referatul de aprobare al Direcţiei politici de dezvoltare, programe Banca Mondială şi privatizare nr. DB 1.759/2003,</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în temeiul </w:t>
      </w:r>
      <w:r w:rsidRPr="00FC3437">
        <w:rPr>
          <w:rFonts w:ascii="Times New Roman" w:hAnsi="Times New Roman" w:cs="Times New Roman"/>
          <w:vanish/>
          <w:sz w:val="28"/>
          <w:szCs w:val="28"/>
          <w:lang w:val="en-US"/>
        </w:rPr>
        <w:t>&lt;LLNK 12001    22 20 301   0 32&gt;</w:t>
      </w:r>
      <w:r w:rsidRPr="00FC3437">
        <w:rPr>
          <w:rFonts w:ascii="Times New Roman" w:hAnsi="Times New Roman" w:cs="Times New Roman"/>
          <w:color w:val="0000FF"/>
          <w:sz w:val="28"/>
          <w:szCs w:val="28"/>
          <w:u w:val="single"/>
          <w:lang w:val="en-US"/>
        </w:rPr>
        <w:t>Hotărârii Guvernului nr. 22/2001</w:t>
      </w:r>
      <w:r w:rsidRPr="00FC3437">
        <w:rPr>
          <w:rFonts w:ascii="Times New Roman" w:hAnsi="Times New Roman" w:cs="Times New Roman"/>
          <w:sz w:val="28"/>
          <w:szCs w:val="28"/>
          <w:lang w:val="en-US"/>
        </w:rPr>
        <w:t xml:space="preserve"> privind organizarea şi funcţionarea Ministerului Sănătăţii şi Familiei, cu modificările şi completările ulterioare,</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ministrul sănătăţii şi familiei emite următorul ordin:</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Se aprobă </w:t>
      </w:r>
      <w:r w:rsidRPr="00FC3437">
        <w:rPr>
          <w:rFonts w:ascii="Times New Roman" w:hAnsi="Times New Roman" w:cs="Times New Roman"/>
          <w:vanish/>
          <w:sz w:val="28"/>
          <w:szCs w:val="28"/>
          <w:lang w:val="en-US"/>
        </w:rPr>
        <w:t>&lt;LLNK 12003     0112BK71   0 20&gt;</w:t>
      </w:r>
      <w:r w:rsidRPr="00FC3437">
        <w:rPr>
          <w:rFonts w:ascii="Times New Roman" w:hAnsi="Times New Roman" w:cs="Times New Roman"/>
          <w:color w:val="0000FF"/>
          <w:sz w:val="28"/>
          <w:szCs w:val="28"/>
          <w:u w:val="single"/>
          <w:lang w:val="en-US"/>
        </w:rPr>
        <w:t>Normele metodologice</w:t>
      </w:r>
      <w:r w:rsidRPr="00FC3437">
        <w:rPr>
          <w:rFonts w:ascii="Times New Roman" w:hAnsi="Times New Roman" w:cs="Times New Roman"/>
          <w:sz w:val="28"/>
          <w:szCs w:val="28"/>
          <w:lang w:val="en-US"/>
        </w:rPr>
        <w:t xml:space="preserve"> privind înfiinţarea, organizarea şi funcţionarea cabinetelor medicale, cuprinse în </w:t>
      </w:r>
      <w:r w:rsidRPr="00FC3437">
        <w:rPr>
          <w:rFonts w:ascii="Times New Roman" w:hAnsi="Times New Roman" w:cs="Times New Roman"/>
          <w:vanish/>
          <w:sz w:val="28"/>
          <w:szCs w:val="28"/>
          <w:lang w:val="en-US"/>
        </w:rPr>
        <w:t>&lt;LLNK 12003     0112BK61   0 11&gt;</w:t>
      </w:r>
      <w:r w:rsidRPr="00FC3437">
        <w:rPr>
          <w:rFonts w:ascii="Times New Roman" w:hAnsi="Times New Roman" w:cs="Times New Roman"/>
          <w:color w:val="0000FF"/>
          <w:sz w:val="28"/>
          <w:szCs w:val="28"/>
          <w:u w:val="single"/>
          <w:lang w:val="en-US"/>
        </w:rPr>
        <w:t>anexa nr. 1</w:t>
      </w:r>
      <w:r w:rsidRPr="00FC3437">
        <w:rPr>
          <w:rFonts w:ascii="Times New Roman" w:hAnsi="Times New Roman" w:cs="Times New Roman"/>
          <w:sz w:val="28"/>
          <w:szCs w:val="28"/>
          <w:lang w:val="en-US"/>
        </w:rPr>
        <w:t>.</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BF2A5E">
        <w:rPr>
          <w:rFonts w:ascii="Times New Roman" w:hAnsi="Times New Roman" w:cs="Times New Roman"/>
          <w:sz w:val="26"/>
          <w:szCs w:val="26"/>
          <w:lang w:val="en-US"/>
        </w:rPr>
        <w:t xml:space="preserve">    Dotarea minimă obligatorie pentru cabinetele medicale de specialitate este prevăzută în anexa nr. 2</w:t>
      </w:r>
      <w:r w:rsidRPr="00FC3437">
        <w:rPr>
          <w:rFonts w:ascii="Times New Roman" w:hAnsi="Times New Roman" w:cs="Times New Roman"/>
          <w:sz w:val="28"/>
          <w:szCs w:val="28"/>
          <w:lang w:val="en-US"/>
        </w:rPr>
        <w:t>.</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3</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w:t>
      </w:r>
      <w:r w:rsidRPr="00FC3437">
        <w:rPr>
          <w:rFonts w:ascii="Times New Roman" w:hAnsi="Times New Roman" w:cs="Times New Roman"/>
          <w:vanish/>
          <w:sz w:val="28"/>
          <w:szCs w:val="28"/>
          <w:lang w:val="en-US"/>
        </w:rPr>
        <w:t>&lt;LLNK 12003     0112BK71   0 13&gt;</w:t>
      </w:r>
      <w:r w:rsidRPr="00FC3437">
        <w:rPr>
          <w:rFonts w:ascii="Times New Roman" w:hAnsi="Times New Roman" w:cs="Times New Roman"/>
          <w:color w:val="0000FF"/>
          <w:sz w:val="28"/>
          <w:szCs w:val="28"/>
          <w:u w:val="single"/>
          <w:lang w:val="en-US"/>
        </w:rPr>
        <w:t>Anexele nr. 1</w:t>
      </w:r>
      <w:r w:rsidRPr="00FC3437">
        <w:rPr>
          <w:rFonts w:ascii="Times New Roman" w:hAnsi="Times New Roman" w:cs="Times New Roman"/>
          <w:sz w:val="28"/>
          <w:szCs w:val="28"/>
          <w:lang w:val="en-US"/>
        </w:rPr>
        <w:t xml:space="preserve"> şi 2 fac parte integrantă din prezentul ordin.</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4</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Direcţiile de specialitate din cadrul Ministerului Sănătăţii şi Familiei, precum şi direcţiile de sănătate publică judeţene şi a municipiului Bucureşti vor duce la îndeplinire prevederile prezentului ordin.</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5</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Pe data intrării în vigoare a prezentului ordin </w:t>
      </w:r>
      <w:r w:rsidRPr="00FC3437">
        <w:rPr>
          <w:rFonts w:ascii="Times New Roman" w:hAnsi="Times New Roman" w:cs="Times New Roman"/>
          <w:vanish/>
          <w:sz w:val="28"/>
          <w:szCs w:val="28"/>
          <w:lang w:val="en-US"/>
        </w:rPr>
        <w:t>&lt;LLNK 11998   7861101201   0 20&gt;</w:t>
      </w:r>
      <w:r w:rsidRPr="00FC3437">
        <w:rPr>
          <w:rFonts w:ascii="Times New Roman" w:hAnsi="Times New Roman" w:cs="Times New Roman"/>
          <w:color w:val="0000FF"/>
          <w:sz w:val="28"/>
          <w:szCs w:val="28"/>
          <w:u w:val="single"/>
          <w:lang w:val="en-US"/>
        </w:rPr>
        <w:t>Normele nr. 786/1998</w:t>
      </w:r>
      <w:r w:rsidRPr="00FC3437">
        <w:rPr>
          <w:rFonts w:ascii="Times New Roman" w:hAnsi="Times New Roman" w:cs="Times New Roman"/>
          <w:sz w:val="28"/>
          <w:szCs w:val="28"/>
          <w:lang w:val="en-US"/>
        </w:rPr>
        <w:t xml:space="preserve"> privind formele de exercitare a profesiunii de medic, aprobate prin </w:t>
      </w:r>
      <w:r w:rsidRPr="00FC3437">
        <w:rPr>
          <w:rFonts w:ascii="Times New Roman" w:hAnsi="Times New Roman" w:cs="Times New Roman"/>
          <w:vanish/>
          <w:sz w:val="28"/>
          <w:szCs w:val="28"/>
          <w:lang w:val="en-US"/>
        </w:rPr>
        <w:t>&lt;LLNK 11998   124131 301   0 33&gt;</w:t>
      </w:r>
      <w:r w:rsidRPr="00FC3437">
        <w:rPr>
          <w:rFonts w:ascii="Times New Roman" w:hAnsi="Times New Roman" w:cs="Times New Roman"/>
          <w:color w:val="0000FF"/>
          <w:sz w:val="28"/>
          <w:szCs w:val="28"/>
          <w:u w:val="single"/>
          <w:lang w:val="en-US"/>
        </w:rPr>
        <w:t>Ordonanţa Guvernului nr. 124/1998</w:t>
      </w:r>
      <w:r w:rsidRPr="00FC3437">
        <w:rPr>
          <w:rFonts w:ascii="Times New Roman" w:hAnsi="Times New Roman" w:cs="Times New Roman"/>
          <w:sz w:val="28"/>
          <w:szCs w:val="28"/>
          <w:lang w:val="en-US"/>
        </w:rPr>
        <w:t xml:space="preserve"> privind organizarea şi funcţionarea cabinetelor medicale, emise de Ministerul Sănătăţii şi de Colegiul Medicilor din România şi publicate în Monitorul Oficial al României, Partea I, nr. 470 din 8 decembrie 1998, precum şi anexa nr. 2 la Ordinul ministrului sănătăţii nr. 84/1998  privind autorizaţia de liberă practică medicală din România îşi încetează aplicabilitatea.</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6</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Prezentul ordin se va publica în Monitorul Oficial al României, Partea I.</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Ministrul sănătăţii</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şi familiei,</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Daniela Bartoş</w:t>
      </w:r>
    </w:p>
    <w:p w:rsidR="00BF2A5E" w:rsidRDefault="00BF2A5E"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Bucureşti, 26 februarie 2003.</w:t>
      </w:r>
    </w:p>
    <w:p w:rsidR="00195B5B"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Nr. 153.</w:t>
      </w:r>
    </w:p>
    <w:p w:rsidR="0065128A" w:rsidRPr="00195B5B"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9A1F2C">
        <w:rPr>
          <w:rFonts w:ascii="Times New Roman" w:hAnsi="Times New Roman" w:cs="Times New Roman"/>
          <w:b/>
          <w:bCs/>
          <w:color w:val="0000FF"/>
          <w:sz w:val="24"/>
          <w:szCs w:val="24"/>
          <w:lang w:val="en-US"/>
        </w:rPr>
        <w:lastRenderedPageBreak/>
        <w:t xml:space="preserve">NORME METODOLOGICE din 26 februarie 2003 </w:t>
      </w:r>
      <w:r w:rsidRPr="009A1F2C">
        <w:rPr>
          <w:rFonts w:ascii="Times New Roman" w:hAnsi="Times New Roman" w:cs="Times New Roman"/>
          <w:sz w:val="24"/>
          <w:szCs w:val="24"/>
          <w:lang w:val="en-US"/>
        </w:rPr>
        <w:t>privind înfiinţarea, organizarea şi funcţionarea cabinetelor medicale</w:t>
      </w:r>
    </w:p>
    <w:p w:rsidR="0065128A" w:rsidRPr="009A1F2C" w:rsidRDefault="0065128A" w:rsidP="00FC3437">
      <w:pPr>
        <w:autoSpaceDE w:val="0"/>
        <w:autoSpaceDN w:val="0"/>
        <w:adjustRightInd w:val="0"/>
        <w:spacing w:after="0" w:line="240" w:lineRule="auto"/>
        <w:jc w:val="both"/>
        <w:rPr>
          <w:rFonts w:ascii="Times New Roman" w:hAnsi="Times New Roman" w:cs="Times New Roman"/>
          <w:sz w:val="24"/>
          <w:szCs w:val="24"/>
          <w:lang w:val="en-US"/>
        </w:rPr>
      </w:pPr>
      <w:r w:rsidRPr="009A1F2C">
        <w:rPr>
          <w:rFonts w:ascii="Times New Roman" w:hAnsi="Times New Roman" w:cs="Times New Roman"/>
          <w:b/>
          <w:bCs/>
          <w:sz w:val="24"/>
          <w:szCs w:val="24"/>
          <w:lang w:val="en-US"/>
        </w:rPr>
        <w:t xml:space="preserve">EMITENT:     </w:t>
      </w:r>
      <w:r w:rsidRPr="009A1F2C">
        <w:rPr>
          <w:rFonts w:ascii="Times New Roman" w:hAnsi="Times New Roman" w:cs="Times New Roman"/>
          <w:color w:val="0000FF"/>
          <w:sz w:val="24"/>
          <w:szCs w:val="24"/>
          <w:lang w:val="en-US"/>
        </w:rPr>
        <w:t>MINISTERUL SĂNĂTĂŢII ŞI FAMILIEI</w:t>
      </w:r>
    </w:p>
    <w:p w:rsidR="0065128A" w:rsidRPr="009A1F2C" w:rsidRDefault="0065128A"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9A1F2C">
        <w:rPr>
          <w:rFonts w:ascii="Times New Roman" w:hAnsi="Times New Roman" w:cs="Times New Roman"/>
          <w:b/>
          <w:bCs/>
          <w:sz w:val="24"/>
          <w:szCs w:val="24"/>
          <w:lang w:val="en-US"/>
        </w:rPr>
        <w:t xml:space="preserve">PUBLICAT ÎN: </w:t>
      </w:r>
      <w:r w:rsidRPr="009A1F2C">
        <w:rPr>
          <w:rFonts w:ascii="Times New Roman" w:hAnsi="Times New Roman" w:cs="Times New Roman"/>
          <w:color w:val="0000FF"/>
          <w:sz w:val="24"/>
          <w:szCs w:val="24"/>
          <w:lang w:val="en-US"/>
        </w:rPr>
        <w:t>MONITORUL OFICIAL nr. 353 din 23 mai 2003</w:t>
      </w:r>
    </w:p>
    <w:p w:rsidR="0065128A" w:rsidRPr="009A1F2C" w:rsidRDefault="0065128A" w:rsidP="00FC3437">
      <w:pPr>
        <w:autoSpaceDE w:val="0"/>
        <w:autoSpaceDN w:val="0"/>
        <w:adjustRightInd w:val="0"/>
        <w:spacing w:after="0" w:line="240" w:lineRule="auto"/>
        <w:jc w:val="both"/>
        <w:rPr>
          <w:rFonts w:ascii="Times New Roman" w:hAnsi="Times New Roman" w:cs="Times New Roman"/>
          <w:b/>
          <w:bCs/>
          <w:color w:val="0000FF"/>
          <w:sz w:val="24"/>
          <w:szCs w:val="24"/>
          <w:lang w:val="en-US"/>
        </w:rPr>
      </w:pPr>
      <w:r w:rsidRPr="009A1F2C">
        <w:rPr>
          <w:rFonts w:ascii="Times New Roman" w:hAnsi="Times New Roman" w:cs="Times New Roman"/>
          <w:b/>
          <w:bCs/>
          <w:sz w:val="24"/>
          <w:szCs w:val="24"/>
          <w:lang w:val="en-US"/>
        </w:rPr>
        <w:t xml:space="preserve">Data intrarii in vigoare : </w:t>
      </w:r>
      <w:r w:rsidRPr="009A1F2C">
        <w:rPr>
          <w:rFonts w:ascii="Times New Roman" w:hAnsi="Times New Roman" w:cs="Times New Roman"/>
          <w:b/>
          <w:bCs/>
          <w:color w:val="0000FF"/>
          <w:sz w:val="24"/>
          <w:szCs w:val="24"/>
          <w:lang w:val="en-US"/>
        </w:rPr>
        <w:t>23 mai 2003</w:t>
      </w:r>
    </w:p>
    <w:p w:rsidR="0065128A" w:rsidRPr="009A1F2C" w:rsidRDefault="0065128A" w:rsidP="00FC3437">
      <w:pPr>
        <w:autoSpaceDE w:val="0"/>
        <w:autoSpaceDN w:val="0"/>
        <w:adjustRightInd w:val="0"/>
        <w:spacing w:after="0" w:line="240" w:lineRule="auto"/>
        <w:jc w:val="both"/>
        <w:rPr>
          <w:rFonts w:ascii="Times New Roman" w:hAnsi="Times New Roman" w:cs="Times New Roman"/>
          <w:sz w:val="24"/>
          <w:szCs w:val="24"/>
          <w:lang w:val="en-US"/>
        </w:rPr>
      </w:pPr>
      <w:r w:rsidRPr="009A1F2C">
        <w:rPr>
          <w:rFonts w:ascii="Times New Roman" w:hAnsi="Times New Roman" w:cs="Times New Roman"/>
          <w:b/>
          <w:bCs/>
          <w:sz w:val="24"/>
          <w:szCs w:val="24"/>
          <w:lang w:val="en-US"/>
        </w:rPr>
        <w:t xml:space="preserve">Forma actualizata valabila la data de : </w:t>
      </w:r>
      <w:r w:rsidRPr="009A1F2C">
        <w:rPr>
          <w:rFonts w:ascii="Times New Roman" w:hAnsi="Times New Roman" w:cs="Times New Roman"/>
          <w:b/>
          <w:bCs/>
          <w:color w:val="0000FF"/>
          <w:sz w:val="24"/>
          <w:szCs w:val="24"/>
          <w:lang w:val="en-US"/>
        </w:rPr>
        <w:t>1 decembrie 2020</w:t>
      </w:r>
    </w:p>
    <w:p w:rsidR="0065128A" w:rsidRPr="009A1F2C" w:rsidRDefault="0065128A" w:rsidP="00FC3437">
      <w:pPr>
        <w:autoSpaceDE w:val="0"/>
        <w:autoSpaceDN w:val="0"/>
        <w:adjustRightInd w:val="0"/>
        <w:spacing w:after="0" w:line="240" w:lineRule="auto"/>
        <w:jc w:val="both"/>
        <w:rPr>
          <w:rFonts w:ascii="Times New Roman" w:hAnsi="Times New Roman" w:cs="Times New Roman"/>
          <w:sz w:val="24"/>
          <w:szCs w:val="24"/>
          <w:lang w:val="en-US"/>
        </w:rPr>
      </w:pPr>
      <w:r w:rsidRPr="009A1F2C">
        <w:rPr>
          <w:rFonts w:ascii="Times New Roman" w:hAnsi="Times New Roman" w:cs="Times New Roman"/>
          <w:b/>
          <w:bCs/>
          <w:sz w:val="24"/>
          <w:szCs w:val="24"/>
          <w:lang w:val="en-US"/>
        </w:rPr>
        <w:t xml:space="preserve">Prezenta forma actualizata este valabila de la </w:t>
      </w:r>
      <w:r w:rsidRPr="009A1F2C">
        <w:rPr>
          <w:rFonts w:ascii="Times New Roman" w:hAnsi="Times New Roman" w:cs="Times New Roman"/>
          <w:b/>
          <w:bCs/>
          <w:color w:val="0000FF"/>
          <w:sz w:val="24"/>
          <w:szCs w:val="24"/>
          <w:lang w:val="en-US"/>
        </w:rPr>
        <w:t>20 octombrie 2020</w:t>
      </w:r>
      <w:r w:rsidRPr="009A1F2C">
        <w:rPr>
          <w:rFonts w:ascii="Times New Roman" w:hAnsi="Times New Roman" w:cs="Times New Roman"/>
          <w:b/>
          <w:bCs/>
          <w:sz w:val="24"/>
          <w:szCs w:val="24"/>
          <w:lang w:val="en-US"/>
        </w:rPr>
        <w:t xml:space="preserve"> pana la </w:t>
      </w:r>
      <w:r w:rsidRPr="009A1F2C">
        <w:rPr>
          <w:rFonts w:ascii="Times New Roman" w:hAnsi="Times New Roman" w:cs="Times New Roman"/>
          <w:b/>
          <w:bCs/>
          <w:color w:val="0000FF"/>
          <w:sz w:val="24"/>
          <w:szCs w:val="24"/>
          <w:lang w:val="en-US"/>
        </w:rPr>
        <w:t>2 decembrie 2020</w:t>
      </w:r>
    </w:p>
    <w:p w:rsidR="0065128A" w:rsidRPr="009A1F2C" w:rsidRDefault="0065128A" w:rsidP="00FC3437">
      <w:pPr>
        <w:autoSpaceDE w:val="0"/>
        <w:autoSpaceDN w:val="0"/>
        <w:adjustRightInd w:val="0"/>
        <w:spacing w:after="0" w:line="240" w:lineRule="auto"/>
        <w:jc w:val="both"/>
        <w:rPr>
          <w:rFonts w:ascii="Times New Roman" w:hAnsi="Times New Roman" w:cs="Times New Roman"/>
          <w:sz w:val="24"/>
          <w:szCs w:val="24"/>
          <w:lang w:val="en-US"/>
        </w:rPr>
      </w:pPr>
      <w:r w:rsidRPr="009A1F2C">
        <w:rPr>
          <w:rFonts w:ascii="Times New Roman" w:hAnsi="Times New Roman" w:cs="Times New Roman"/>
          <w:color w:val="0000FF"/>
          <w:sz w:val="24"/>
          <w:szCs w:val="24"/>
          <w:lang w:val="en-US"/>
        </w:rPr>
        <w:t xml:space="preserve">    CAP. 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Dispoziţii generale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Furnizarea serviciilor medicale în regim ambulatoriu se realizează prin intermediul cabinetelor medicale, furnizoare de servicii medicale publice, de stat sau private, al unităţilor medicale cu personalitate juridică înfiinţate în temeiul </w:t>
      </w:r>
      <w:r w:rsidRPr="00FC3437">
        <w:rPr>
          <w:rFonts w:ascii="Times New Roman" w:hAnsi="Times New Roman" w:cs="Times New Roman"/>
          <w:vanish/>
          <w:sz w:val="28"/>
          <w:szCs w:val="28"/>
          <w:lang w:val="en-US"/>
        </w:rPr>
        <w:t>&lt;LLNK 11990    31 11 201   0 17&gt;</w:t>
      </w:r>
      <w:r w:rsidRPr="00FC3437">
        <w:rPr>
          <w:rFonts w:ascii="Times New Roman" w:hAnsi="Times New Roman" w:cs="Times New Roman"/>
          <w:color w:val="0000FF"/>
          <w:sz w:val="28"/>
          <w:szCs w:val="28"/>
          <w:u w:val="single"/>
          <w:lang w:val="en-US"/>
        </w:rPr>
        <w:t>Legii nr. 31/1990</w:t>
      </w:r>
      <w:r w:rsidRPr="00FC3437">
        <w:rPr>
          <w:rFonts w:ascii="Times New Roman" w:hAnsi="Times New Roman" w:cs="Times New Roman"/>
          <w:sz w:val="28"/>
          <w:szCs w:val="28"/>
          <w:lang w:val="en-US"/>
        </w:rPr>
        <w:t xml:space="preserve"> privind societăţile comerciale, republicată, cu modificările ulterioare, ori al cabinetelor medicale din structura instituţiilor prevăzute la </w:t>
      </w:r>
      <w:r w:rsidRPr="00FC3437">
        <w:rPr>
          <w:rFonts w:ascii="Times New Roman" w:hAnsi="Times New Roman" w:cs="Times New Roman"/>
          <w:vanish/>
          <w:sz w:val="28"/>
          <w:szCs w:val="28"/>
          <w:lang w:val="en-US"/>
        </w:rPr>
        <w:t>&lt;LLNK 11998   124131 301   0 45&gt;</w:t>
      </w:r>
      <w:r w:rsidRPr="00FC3437">
        <w:rPr>
          <w:rFonts w:ascii="Times New Roman" w:hAnsi="Times New Roman" w:cs="Times New Roman"/>
          <w:color w:val="0000FF"/>
          <w:sz w:val="28"/>
          <w:szCs w:val="28"/>
          <w:u w:val="single"/>
          <w:lang w:val="en-US"/>
        </w:rPr>
        <w:t>art. 16 din Ordonanţa Guvernului nr. 124/1998</w:t>
      </w:r>
      <w:r w:rsidRPr="00FC3437">
        <w:rPr>
          <w:rFonts w:ascii="Times New Roman" w:hAnsi="Times New Roman" w:cs="Times New Roman"/>
          <w:sz w:val="28"/>
          <w:szCs w:val="28"/>
          <w:lang w:val="en-US"/>
        </w:rPr>
        <w:t xml:space="preserve"> privind organizarea şi funcţionarea cabinetelor medicale, republicată.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Indiferent de forma de înfiinţare şi funcţionare a cabinetelor medicale, activitatea în cadrul acestor unităţi medicale se va organiza şi se va desfăşura cu respectarea următoarelor principii fundamentale: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a) au dreptul să lucreze în cabinetele medicale medici şi personal medical autorizat;</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b) medicului i se vor respecta independenţa profesională şi dreptul de iniţiativă;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 raporturile de subordonare privesc doar aspectele legate de organizarea funcţională şi administrativă a unităţii medicale, ordinea interioară şi de disciplină la locul de muncă;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 activitatea medicală se desfăşoară conform reglementărilor în vigoare, Regulamentului Colegiului Medicilor din România şi Codului de deontologie medicală;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e) în cabinetul medical se vor desfăşura numai acele activităţi pentru care a fost autorizat cabinetul medical;</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f) soluţionarea litigiilor legate de exercitarea profesiei de medic este de competenţa comisiei de litigii din cadrul Colegiului Medicilor din România.</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CAP. 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Cabinetul medical fără personalitate juridică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SECŢIUNEA 1</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Dispoziţii generale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3</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Cabinetele medicale fără personalitate juridică se vor înfiinţa şi vor funcţiona fie în structura instituţiilor, unităţilor cu personalitate juridică prevăzute la art. 1, fie în una dintre formele de exercitare a profesiei de medic.</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4</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(1) Cabinetele medicale se pot înfiinţa şi vor furniza servicii medicale numai în specialitatea şi competenţa medicului titular sau a asociaţilor, în cazul formelor asociative.</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FC3437">
        <w:rPr>
          <w:rFonts w:ascii="Times New Roman" w:hAnsi="Times New Roman" w:cs="Times New Roman"/>
          <w:color w:val="00B050"/>
          <w:sz w:val="20"/>
          <w:szCs w:val="20"/>
          <w:lang w:val="en-US"/>
        </w:rPr>
        <w:t xml:space="preserve">(la 16-06-2003 Alin. (1) al art. 4 a fost modificat de </w:t>
      </w:r>
      <w:r w:rsidRPr="00FC3437">
        <w:rPr>
          <w:rFonts w:ascii="Times New Roman" w:hAnsi="Times New Roman" w:cs="Times New Roman"/>
          <w:vanish/>
          <w:color w:val="00B050"/>
          <w:sz w:val="20"/>
          <w:szCs w:val="20"/>
          <w:lang w:val="en-US"/>
        </w:rPr>
        <w:t>&lt;LLNK 12003   560 50BK01   0111&gt;</w:t>
      </w:r>
      <w:r w:rsidRPr="00FC3437">
        <w:rPr>
          <w:rFonts w:ascii="Times New Roman" w:hAnsi="Times New Roman" w:cs="Times New Roman"/>
          <w:color w:val="00B050"/>
          <w:sz w:val="20"/>
          <w:szCs w:val="20"/>
          <w:u w:val="single"/>
          <w:lang w:val="en-US"/>
        </w:rPr>
        <w:t>pct. 1 al art. I din ORDINUL nr. 560 din 9 iunie 2003, publicat în MONITORUL OFICIAL nr. 421 din 16 iunie 2003.</w:t>
      </w:r>
      <w:r w:rsidRPr="00FC3437">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(2) Medicii care au mai multe specialităţi şi competenţe pot înfiinţa cabinetul medical pentru una sau mai multe dintre specialităţile şi competenţele medicale dobândite.</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B050"/>
          <w:sz w:val="20"/>
          <w:szCs w:val="20"/>
          <w:lang w:val="en-US"/>
        </w:rPr>
        <w:t xml:space="preserve"> (la 16-06-2003 Alin. (2) al art. 4 a fost modificat de </w:t>
      </w:r>
      <w:r w:rsidRPr="00FC3437">
        <w:rPr>
          <w:rFonts w:ascii="Times New Roman" w:hAnsi="Times New Roman" w:cs="Times New Roman"/>
          <w:vanish/>
          <w:color w:val="00B050"/>
          <w:sz w:val="20"/>
          <w:szCs w:val="20"/>
          <w:lang w:val="en-US"/>
        </w:rPr>
        <w:t>&lt;LLNK 12003   560 50BK01   0111&gt;</w:t>
      </w:r>
      <w:r w:rsidRPr="00FC3437">
        <w:rPr>
          <w:rFonts w:ascii="Times New Roman" w:hAnsi="Times New Roman" w:cs="Times New Roman"/>
          <w:color w:val="00B050"/>
          <w:sz w:val="20"/>
          <w:szCs w:val="20"/>
          <w:u w:val="single"/>
          <w:lang w:val="en-US"/>
        </w:rPr>
        <w:t>pct. 1 al art. I din ORDINUL nr. 560 din 9 iunie 2003, publicat în MONITORUL OFICIAL nr. 421 din 16 iunie 2003.</w:t>
      </w:r>
      <w:r w:rsidRPr="00FC3437">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(3) Dispoziţiile alin. (1) şi (2) se aplica şi medicilor de medicină generală şi medicilor stomatologi.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5</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(1) Medicul este liber să îşi schimbe forma de exercitare a profesiunii prevăzută la art. 6 sau să îşi modifice obiectul de activitate al cabinetului medical în funcţie de specialităţile, supraspecializările şi competenţele dobândite.</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FC3437">
        <w:rPr>
          <w:rFonts w:ascii="Times New Roman" w:hAnsi="Times New Roman" w:cs="Times New Roman"/>
          <w:color w:val="00B050"/>
          <w:sz w:val="20"/>
          <w:szCs w:val="20"/>
          <w:lang w:val="en-US"/>
        </w:rPr>
        <w:t xml:space="preserve">(la 16-06-2003 Alin. (1) al art. 5 a fost modificat de </w:t>
      </w:r>
      <w:r w:rsidRPr="00FC3437">
        <w:rPr>
          <w:rFonts w:ascii="Times New Roman" w:hAnsi="Times New Roman" w:cs="Times New Roman"/>
          <w:vanish/>
          <w:color w:val="00B050"/>
          <w:sz w:val="20"/>
          <w:szCs w:val="20"/>
          <w:lang w:val="en-US"/>
        </w:rPr>
        <w:t>&lt;LLNK 12003   560 50BK01   0111&gt;</w:t>
      </w:r>
      <w:r w:rsidRPr="00FC3437">
        <w:rPr>
          <w:rFonts w:ascii="Times New Roman" w:hAnsi="Times New Roman" w:cs="Times New Roman"/>
          <w:color w:val="00B050"/>
          <w:sz w:val="20"/>
          <w:szCs w:val="20"/>
          <w:u w:val="single"/>
          <w:lang w:val="en-US"/>
        </w:rPr>
        <w:t>pct. 2 al art. I din ORDINUL nr. 560 din 9 iunie 2003, publicat în MONITORUL OFICIAL nr. 421 din 16 iunie 2003.</w:t>
      </w:r>
      <w:r w:rsidRPr="00FC3437">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Modificarea obiectului de activitate al cabinetului medical, indiferent de forma de organizare, se va face cu autorizarea direcţiei de sănătate publică în a carei rază teritorială funcţionează cabinetul medical.</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(3) În cazul modificării obiectului de activitate al cabinetului medical, indiferent de forma de organizare, în baza avizului eliberat de Colegiul Medicilor din România, direcţiile de sănătate publică vor elibera un certificat-anexa la certificatul de înregistrare a cabinetului în Registrul unic al cabinetelor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SECŢIUNEA a 2-a</w:t>
      </w:r>
      <w:r w:rsidR="00FC3437">
        <w:rPr>
          <w:rFonts w:ascii="Times New Roman" w:hAnsi="Times New Roman" w:cs="Times New Roman"/>
          <w:sz w:val="28"/>
          <w:szCs w:val="28"/>
          <w:lang w:val="en-US"/>
        </w:rPr>
        <w:t xml:space="preserve"> </w:t>
      </w:r>
      <w:r w:rsidRPr="00FC3437">
        <w:rPr>
          <w:rFonts w:ascii="Times New Roman" w:hAnsi="Times New Roman" w:cs="Times New Roman"/>
          <w:sz w:val="28"/>
          <w:szCs w:val="28"/>
          <w:lang w:val="en-US"/>
        </w:rPr>
        <w:t xml:space="preserve">    Formele de exercitare a profesiunii de medic ca profesiune liberală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6</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Cabinetele medicale fără personalitate juridică, ca formă de exercitare a profesiei, se pot înfiinţa de medicii cu drept de liberă practică în una dintre următoarele forme: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a) cabinet medical individual;</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b) cabinete medicale grupate;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 cabinete medicale asociate;</w:t>
      </w:r>
    </w:p>
    <w:p w:rsidR="0065128A"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 societate civilă medicală.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7</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Cabinetul medical individual este forma de exercitare a profesiunii de medic, în cadrul căreia îşi desfăşoară activitatea medicul titular, singur sau împreună cu alţi medici şi cu alte categorii de personal medical autorizat. Aceştia au calitatea de salariat sau de colaborator, în condiţiile legii.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8</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Cabinetele medicale grupate se constituie pe baza contractului dintre două sau mai multe cabinete medicale individuale, în scopul creării de facilităţi economice comune, cum ar fi folosirea în comun a patrimoniului şi/sau a salariaţilor ori a colaboratorilor.</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Cabinetele medicale grupate îşi păstrează individualitatea în relaţiile cu terţii.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(3) Condiţiile grupării sunt stabilite prin contractul dintre părţi, încheiat în formă scrisă, cu respectarea Codului civil şi a prezentelor norme metodologice.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(4) Contractul de grupare va cuprinde următoarele elemente minime obligatorii: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părţile contractului;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obiectul şi scopul contractului;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lastRenderedPageBreak/>
        <w:t xml:space="preserve">    –  sediul profesional al cabinetelor medicale grupate;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coordonarea cabinetelor medicale grupate, cu indicarea persoanelor care au calitatea de coordonator, facilităţile economice comune şi modul de repartizare a cheltuielilor comune;</w:t>
      </w:r>
    </w:p>
    <w:p w:rsidR="003C7A6A" w:rsidRPr="00195B5B"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durata contractului şi modalităţile de încetare a acestuia.</w:t>
      </w:r>
      <w:r w:rsidRPr="00FC3437">
        <w:rPr>
          <w:rFonts w:ascii="Times New Roman" w:hAnsi="Times New Roman" w:cs="Times New Roman"/>
          <w:color w:val="0000FF"/>
          <w:sz w:val="28"/>
          <w:szCs w:val="28"/>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ART. 9</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Cabinetele medicale asociate se constituie din două sau mai multe cabinete medicale individuale, în scopul exercitării în comun a activităţii şi al asigurării accesului permanent al pacienţilor la servicii medicale complete.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Medicii titulari din cabinetele medicale asociate intră în relaţii cu terţii în numele asocierii din care fac parte, cu păstrarea drepturilor şi a responsabilităţilor individuale prevăzute de lege.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(3) Condiţiile asocierii sunt convenite între părţi prin contract de asociere, încheiat în formă scrisă, cu respectarea legii civile şi a prezentelor norme metodologice.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(4) Contractul de asociere va cuprinde următoarele elemente obligatorii: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părţile contractului şi denumirea asocierii;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scopul şi obiectul asocierii;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sediul profesional al asocierii;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coordonarea asocierii, cu indicarea persoanei sau a persoanelor care au calitatea de coordonator, durata contractului şi modalităţile de încetare a acestuia.</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10</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Cabinetele medicale grupate şi cabinetele medicale asociate pot avea patrimoniu comun, dacă s-a convenit în acest sens prin contractul de grupare sau de asociere.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Patrimoniul comun este destinat, în exclusivitate, realizării obiectului de activitate al cabinetelor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11</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Contractele de grupare şi asociere a cabinetelor medicale se vor înregistra la administraţia financiară şi câte un exemplar al contractului se va depune la direcţia de sănătate publică şi la colegiul medicilor.</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12</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Societatea civilă medicală se constituie prin contract de societate civilă, încheiat în formă scrisă între 2 sau mai mulţi medici asociaţi, cu respectarea dispoziţiilor </w:t>
      </w:r>
      <w:r w:rsidRPr="00FC3437">
        <w:rPr>
          <w:rFonts w:ascii="Times New Roman" w:hAnsi="Times New Roman" w:cs="Times New Roman"/>
          <w:vanish/>
          <w:sz w:val="28"/>
          <w:szCs w:val="28"/>
          <w:lang w:val="en-US"/>
        </w:rPr>
        <w:t>&lt;LLNK 12002     0852 201   0  9&gt;</w:t>
      </w:r>
      <w:r w:rsidRPr="00FC3437">
        <w:rPr>
          <w:rFonts w:ascii="Times New Roman" w:hAnsi="Times New Roman" w:cs="Times New Roman"/>
          <w:color w:val="0000FF"/>
          <w:sz w:val="28"/>
          <w:szCs w:val="28"/>
          <w:u w:val="single"/>
          <w:lang w:val="en-US"/>
        </w:rPr>
        <w:t>art. 1491</w:t>
      </w:r>
      <w:r w:rsidRPr="00FC3437">
        <w:rPr>
          <w:rFonts w:ascii="Times New Roman" w:hAnsi="Times New Roman" w:cs="Times New Roman"/>
          <w:sz w:val="28"/>
          <w:szCs w:val="28"/>
          <w:lang w:val="en-US"/>
        </w:rPr>
        <w:t xml:space="preserve">, </w:t>
      </w:r>
      <w:r w:rsidRPr="00FC3437">
        <w:rPr>
          <w:rFonts w:ascii="Times New Roman" w:hAnsi="Times New Roman" w:cs="Times New Roman"/>
          <w:vanish/>
          <w:sz w:val="28"/>
          <w:szCs w:val="28"/>
          <w:lang w:val="en-US"/>
        </w:rPr>
        <w:t>&lt;LLNK 12002     0852 201   0  4&gt;</w:t>
      </w:r>
      <w:r w:rsidRPr="00FC3437">
        <w:rPr>
          <w:rFonts w:ascii="Times New Roman" w:hAnsi="Times New Roman" w:cs="Times New Roman"/>
          <w:color w:val="0000FF"/>
          <w:sz w:val="28"/>
          <w:szCs w:val="28"/>
          <w:u w:val="single"/>
          <w:lang w:val="en-US"/>
        </w:rPr>
        <w:t>1492</w:t>
      </w:r>
      <w:r w:rsidRPr="00FC3437">
        <w:rPr>
          <w:rFonts w:ascii="Times New Roman" w:hAnsi="Times New Roman" w:cs="Times New Roman"/>
          <w:sz w:val="28"/>
          <w:szCs w:val="28"/>
          <w:lang w:val="en-US"/>
        </w:rPr>
        <w:t xml:space="preserve"> şi </w:t>
      </w:r>
      <w:r w:rsidRPr="00FC3437">
        <w:rPr>
          <w:rFonts w:ascii="Times New Roman" w:hAnsi="Times New Roman" w:cs="Times New Roman"/>
          <w:vanish/>
          <w:sz w:val="28"/>
          <w:szCs w:val="28"/>
          <w:lang w:val="en-US"/>
        </w:rPr>
        <w:t>&lt;LLNK 12002     0852 201   0  4&gt;</w:t>
      </w:r>
      <w:r w:rsidRPr="00FC3437">
        <w:rPr>
          <w:rFonts w:ascii="Times New Roman" w:hAnsi="Times New Roman" w:cs="Times New Roman"/>
          <w:color w:val="0000FF"/>
          <w:sz w:val="28"/>
          <w:szCs w:val="28"/>
          <w:u w:val="single"/>
          <w:lang w:val="en-US"/>
        </w:rPr>
        <w:t>1499</w:t>
      </w:r>
      <w:r w:rsidRPr="00FC3437">
        <w:rPr>
          <w:rFonts w:ascii="Times New Roman" w:hAnsi="Times New Roman" w:cs="Times New Roman"/>
          <w:sz w:val="28"/>
          <w:szCs w:val="28"/>
          <w:lang w:val="en-US"/>
        </w:rPr>
        <w:t>-</w:t>
      </w:r>
      <w:r w:rsidRPr="00FC3437">
        <w:rPr>
          <w:rFonts w:ascii="Times New Roman" w:hAnsi="Times New Roman" w:cs="Times New Roman"/>
          <w:vanish/>
          <w:sz w:val="28"/>
          <w:szCs w:val="28"/>
          <w:lang w:val="en-US"/>
        </w:rPr>
        <w:t>&lt;LLNK 12002     0852 201   0 20&gt;</w:t>
      </w:r>
      <w:r w:rsidRPr="00FC3437">
        <w:rPr>
          <w:rFonts w:ascii="Times New Roman" w:hAnsi="Times New Roman" w:cs="Times New Roman"/>
          <w:color w:val="0000FF"/>
          <w:sz w:val="28"/>
          <w:szCs w:val="28"/>
          <w:u w:val="single"/>
          <w:lang w:val="en-US"/>
        </w:rPr>
        <w:t>1531 din Codul civil</w:t>
      </w:r>
      <w:r w:rsidRPr="00FC3437">
        <w:rPr>
          <w:rFonts w:ascii="Times New Roman" w:hAnsi="Times New Roman" w:cs="Times New Roman"/>
          <w:sz w:val="28"/>
          <w:szCs w:val="28"/>
          <w:lang w:val="en-US"/>
        </w:rPr>
        <w:t>, referitoare la societatea civilă particulară, şi a dispoziţiilor prezentelor norme metodologice.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Contractul de societate civilă va cuprinde următoarele elemente minime obligatorii: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părţile contractului de societate, scopul şi obiectul acestuia;</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sediul profesional al societăţii civile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patrimoniul social al societăţii civile medicale, cu indicarea aportului fiecărui medic societar, constând în bunuri mobile şi imobile ori în munca medicilor societari;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organul de conducere al societăţii civile medicale şi precizarea funcţiilor membrilor acestuia;</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  durata contractului de societate şi modalităţile de încetare a acestuia.</w:t>
      </w:r>
    </w:p>
    <w:p w:rsidR="00195B5B"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lastRenderedPageBreak/>
        <w:t>ART. 13</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Societatea civilă medicală este condusă de adunarea asociaţilor.</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În condiţiile actului constitutiv şi ale statutului asociaţiei, poate funcţiona şi un consiliu de administraţie ce va conduce societatea civilă medicală între şedinţele adunării asociaţilor.</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14</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Componenţa consiliului de administraţie, modul de desemnare a membrilor acestuia, durata mandatului membrilor şi cauzele de încetare a mandatului acestora vor fi prevăzute în statutul societăţii civile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Societatea civilă medicală este reprezentată în relaţiile cu terţii de un reprezentant desemnat prin hotărâre a adunării asociaţilor.</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15</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Conducerea curentă operativă a societăţii civile medicale este încredinţată unui director executiv, desemnat de consiliul de administraţie dintre membrii acesteia.</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Directorul executiv poate fi şi o persoana din afară societăţii civile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16</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Organizarea şi funcţionarea societăţii civile medicale vor fi prevăzute în detaliu în statutul sau.</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17</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Cabinetele medicale individuale, grupate sau asociate şi societatea civilă medicală pot angaja, conform prevederilor legale în vigoare, ca salariaţi sau colaboratori, medici şi alte categorii de personal medical autorizat, precum şi personal auxiliar şi de alta specialitate.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Contractul individual de muncă şi convenţia de colaborare se încheie între salariaţi ori colaboratori şi angajator: medicul sau, după caz, medicul delegat de cabinetele grupate sau asociate, directorul executiv al societăţii civile medicale ori alt medic împuternicit în acest sens.</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(3) Abrogat.</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060B08">
        <w:rPr>
          <w:rFonts w:ascii="Times New Roman" w:hAnsi="Times New Roman" w:cs="Times New Roman"/>
          <w:color w:val="00B050"/>
          <w:sz w:val="20"/>
          <w:szCs w:val="20"/>
          <w:lang w:val="en-US"/>
        </w:rPr>
        <w:t xml:space="preserve">(la 16-06-2003 Alin. (3) al art. 17 a fost abrogat de </w:t>
      </w:r>
      <w:r w:rsidRPr="00060B08">
        <w:rPr>
          <w:rFonts w:ascii="Times New Roman" w:hAnsi="Times New Roman" w:cs="Times New Roman"/>
          <w:vanish/>
          <w:color w:val="00B050"/>
          <w:sz w:val="20"/>
          <w:szCs w:val="20"/>
          <w:lang w:val="en-US"/>
        </w:rPr>
        <w:t>&lt;LLNK 12003   560 50BK01   0111&gt;</w:t>
      </w:r>
      <w:r w:rsidRPr="00060B08">
        <w:rPr>
          <w:rFonts w:ascii="Times New Roman" w:hAnsi="Times New Roman" w:cs="Times New Roman"/>
          <w:color w:val="00B050"/>
          <w:sz w:val="20"/>
          <w:szCs w:val="20"/>
          <w:u w:val="single"/>
          <w:lang w:val="en-US"/>
        </w:rPr>
        <w:t>pct. 3 al art. I din ORDINUL nr. 560 din 9 iunie 2003, publicat în MONITORUL OFICIAL nr. 421 din 16 iunie 2003.</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SECŢIUNEA a 3-a</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Înfiinţarea cabinetelor medicale şi a societăţii civile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18</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Cabinetul medical se înfiinţează la cererea medicului titular sau a medicilor asociaţi din cadrul societăţii civile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19</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Actul de înfiinţare a cabinetului medical ori a societăţii civile medicale îl constituie certificatul de înregistrare în Registrul unic al cabinetelor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20</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Certificatul de înregistrare se eliberează în baza următoarelor documente: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a) cerere de înfiinţare;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b) autorizaţia de liberă practică a medicului titular sau a asociaţilor;</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 dovada deţinerii legale a spaţiului în care urmează să funcţioneze cabinetul medical;</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 avizul Colegiului Medicilor din România;</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e) actul constitutiv şi statutul societăţii civile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lastRenderedPageBreak/>
        <w:t xml:space="preserve">    f) dovada îndeplinirii condiţiilor minime de spaţiu şi circuite funcţionale în concordanţă cu serviciile medicale furnizate pe specialităţi;</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060B08">
        <w:rPr>
          <w:rFonts w:ascii="Times New Roman" w:hAnsi="Times New Roman" w:cs="Times New Roman"/>
          <w:color w:val="00B050"/>
          <w:sz w:val="20"/>
          <w:szCs w:val="20"/>
          <w:lang w:val="en-US"/>
        </w:rPr>
        <w:t xml:space="preserve">la 16-06-2003 Lit. f) a alin. (1) al art. 20 a fost introdusă de </w:t>
      </w:r>
      <w:r w:rsidRPr="00060B08">
        <w:rPr>
          <w:rFonts w:ascii="Times New Roman" w:hAnsi="Times New Roman" w:cs="Times New Roman"/>
          <w:vanish/>
          <w:color w:val="00B050"/>
          <w:sz w:val="20"/>
          <w:szCs w:val="20"/>
          <w:lang w:val="en-US"/>
        </w:rPr>
        <w:t>&lt;LLNK 12003   560 50BK01   0111&gt;</w:t>
      </w:r>
      <w:r w:rsidRPr="00060B08">
        <w:rPr>
          <w:rFonts w:ascii="Times New Roman" w:hAnsi="Times New Roman" w:cs="Times New Roman"/>
          <w:color w:val="00B050"/>
          <w:sz w:val="20"/>
          <w:szCs w:val="20"/>
          <w:u w:val="single"/>
          <w:lang w:val="en-US"/>
        </w:rPr>
        <w:t>pct. 4 al art. I din ORDINUL nr. 560 din 9 iunie 2003, publicat în MONITORUL OFICIAL nr. 421 din 16 iunie 2003.</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g) lista de servicii medicale furnizate.</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060B08">
        <w:rPr>
          <w:rFonts w:ascii="Times New Roman" w:hAnsi="Times New Roman" w:cs="Times New Roman"/>
          <w:color w:val="00B050"/>
          <w:sz w:val="20"/>
          <w:szCs w:val="20"/>
          <w:lang w:val="en-US"/>
        </w:rPr>
        <w:t xml:space="preserve"> (la 05-06-2020 Alineatul (1)  din  Articolul 20 , Sectiunea a 3-a , Capitolul II  a fost completat de </w:t>
      </w:r>
      <w:r w:rsidRPr="00060B08">
        <w:rPr>
          <w:rFonts w:ascii="Times New Roman" w:hAnsi="Times New Roman" w:cs="Times New Roman"/>
          <w:vanish/>
          <w:color w:val="00B050"/>
          <w:sz w:val="20"/>
          <w:szCs w:val="20"/>
          <w:lang w:val="en-US"/>
        </w:rPr>
        <w:t>&lt;LLNK 12020  1010 501201   0118&gt;</w:t>
      </w:r>
      <w:r w:rsidRPr="00060B08">
        <w:rPr>
          <w:rFonts w:ascii="Times New Roman" w:hAnsi="Times New Roman" w:cs="Times New Roman"/>
          <w:color w:val="00B050"/>
          <w:sz w:val="20"/>
          <w:szCs w:val="20"/>
          <w:u w:val="single"/>
          <w:lang w:val="en-US"/>
        </w:rPr>
        <w:t>Punctul 1, Articolul I din ORDINUL nr. 1.010 din 3 iunie 2020, publicat în MONITORUL OFICIAL nr. 482 din 05 iunie 2020</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(2) Existenţa dotării minime necesare funcţionarii cabinetelor medicale, a condiţiilor minime de spaţiu şi a circuitelor funcţionale în concordanţă cu serviciile medicale furnizate se va verifica de direcţiile de sănătate publică judeţene şi a municipiului Bucureşti.</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060B08">
        <w:rPr>
          <w:rFonts w:ascii="Times New Roman" w:hAnsi="Times New Roman" w:cs="Times New Roman"/>
          <w:color w:val="00B050"/>
          <w:sz w:val="20"/>
          <w:szCs w:val="20"/>
          <w:lang w:val="en-US"/>
        </w:rPr>
        <w:t xml:space="preserve">(la 16-06-2003 Alin. (2) al art. 20 a fost modificat de </w:t>
      </w:r>
      <w:r w:rsidRPr="00060B08">
        <w:rPr>
          <w:rFonts w:ascii="Times New Roman" w:hAnsi="Times New Roman" w:cs="Times New Roman"/>
          <w:vanish/>
          <w:color w:val="00B050"/>
          <w:sz w:val="20"/>
          <w:szCs w:val="20"/>
          <w:lang w:val="en-US"/>
        </w:rPr>
        <w:t>&lt;LLNK 12003   560 50BK01   0111&gt;</w:t>
      </w:r>
      <w:r w:rsidRPr="00060B08">
        <w:rPr>
          <w:rFonts w:ascii="Times New Roman" w:hAnsi="Times New Roman" w:cs="Times New Roman"/>
          <w:color w:val="00B050"/>
          <w:sz w:val="20"/>
          <w:szCs w:val="20"/>
          <w:u w:val="single"/>
          <w:lang w:val="en-US"/>
        </w:rPr>
        <w:t>pct. 5 al art. I din ORDINUL nr. 560 din 9 iunie 2003, publicat în MONITORUL OFICIAL nr. 421 din 16 iunie 2003.</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(3) În acelaşi spaţiu cu destinaţia de cabinet medical nu pot fi înfiinţate mai mult de două cabinete medicale şi numai dacă se îndeplinesc condiţiile de compatibilitate între specialităţile medicale privind serviciile medicale furnizate, conform anexei care face parte integrantă din prezentele norme metodologice.</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060B08">
        <w:rPr>
          <w:rFonts w:ascii="Times New Roman" w:hAnsi="Times New Roman" w:cs="Times New Roman"/>
          <w:color w:val="00B050"/>
          <w:sz w:val="20"/>
          <w:szCs w:val="20"/>
          <w:lang w:val="en-US"/>
        </w:rPr>
        <w:t xml:space="preserve"> (la 05-06-2020 Alineatul (3) din Articolul 20 , Sectiunea a 3-a , Capitolul II  a fost modificat de </w:t>
      </w:r>
      <w:r w:rsidRPr="00060B08">
        <w:rPr>
          <w:rFonts w:ascii="Times New Roman" w:hAnsi="Times New Roman" w:cs="Times New Roman"/>
          <w:vanish/>
          <w:color w:val="00B050"/>
          <w:sz w:val="20"/>
          <w:szCs w:val="20"/>
          <w:lang w:val="en-US"/>
        </w:rPr>
        <w:t>&lt;LLNK 12020  1010 501201   0118&gt;</w:t>
      </w:r>
      <w:r w:rsidRPr="00060B08">
        <w:rPr>
          <w:rFonts w:ascii="Times New Roman" w:hAnsi="Times New Roman" w:cs="Times New Roman"/>
          <w:color w:val="00B050"/>
          <w:sz w:val="20"/>
          <w:szCs w:val="20"/>
          <w:u w:val="single"/>
          <w:lang w:val="en-US"/>
        </w:rPr>
        <w:t>Punctul 2, Articolul I din ORDINUL nr. 1.010 din 3 iunie 2020, publicat în MONITORUL OFICIAL nr. 482 din 05 iunie 2020</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20^1</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Orice modificare a listei de servicii medicale furnizate, precum şi a listei personalului medical angajat va fi notificată direcţiilor de sănătate publică în a căror arie de competenţă funcţionează unitatea medicală. În cazul modificării listei de servicii medicale furnizate, direcţiile de sănătate publică judeţene sau a municipiului Bucureşti vor proceda la emiterea unui supliment al certificatului de înregistrare în Registrul unic al cabinetelor medicale cu lista actualizată a serviciilor medicale.</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060B08">
        <w:rPr>
          <w:rFonts w:ascii="Times New Roman" w:hAnsi="Times New Roman" w:cs="Times New Roman"/>
          <w:color w:val="00B050"/>
          <w:sz w:val="20"/>
          <w:szCs w:val="20"/>
          <w:lang w:val="en-US"/>
        </w:rPr>
        <w:t xml:space="preserve"> (la 05-06-2020 Sectiunea a 3-a  din  Capitolul II  a fost completată de </w:t>
      </w:r>
      <w:r w:rsidRPr="00060B08">
        <w:rPr>
          <w:rFonts w:ascii="Times New Roman" w:hAnsi="Times New Roman" w:cs="Times New Roman"/>
          <w:vanish/>
          <w:color w:val="00B050"/>
          <w:sz w:val="20"/>
          <w:szCs w:val="20"/>
          <w:lang w:val="en-US"/>
        </w:rPr>
        <w:t>&lt;LLNK 12020  1010 501201   0118&gt;</w:t>
      </w:r>
      <w:r w:rsidRPr="00060B08">
        <w:rPr>
          <w:rFonts w:ascii="Times New Roman" w:hAnsi="Times New Roman" w:cs="Times New Roman"/>
          <w:color w:val="00B050"/>
          <w:sz w:val="20"/>
          <w:szCs w:val="20"/>
          <w:u w:val="single"/>
          <w:lang w:val="en-US"/>
        </w:rPr>
        <w:t>Punctul 3, Articolul I din ORDINUL nr. 1.010 din 3 iunie 2020, publicat în MONITORUL OFICIAL nr. 482 din 05 iunie 2020</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21</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Avizul colegiului medicilor se eliberează în baza autorizaţiei de liberă practică şi a dovezii deţinerii legale a spaţiului şi numai după verificarea existenţei dotării minime a cabinetului medical.</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Dotarea minimă va fi verificată de către direcţiile de sănătate publică pentru toate activităţile medicale ce urmează a fi menţionate în obiectul de activitate al cabinetului medical.</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(2^1) Unităţile sanitare vor solicita colegiilor teritoriale ale medicilor în a căror rază îşi desfăşoară activitatea aviz conform ori de câte ori au loc modificări ale listei de servicii medicale furnizate sau ale listei de personal medical de specialitate angajat cu contract individual de muncă ori în altă formă.</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060B08">
        <w:rPr>
          <w:rFonts w:ascii="Times New Roman" w:hAnsi="Times New Roman" w:cs="Times New Roman"/>
          <w:color w:val="00B050"/>
          <w:sz w:val="20"/>
          <w:szCs w:val="20"/>
          <w:lang w:val="en-US"/>
        </w:rPr>
        <w:t xml:space="preserve">(la 05-06-2020 Articolul 21  din  Sectiunea a 3-a , Capitolul II  a fost completat de </w:t>
      </w:r>
      <w:r w:rsidRPr="00060B08">
        <w:rPr>
          <w:rFonts w:ascii="Times New Roman" w:hAnsi="Times New Roman" w:cs="Times New Roman"/>
          <w:vanish/>
          <w:color w:val="00B050"/>
          <w:sz w:val="20"/>
          <w:szCs w:val="20"/>
          <w:lang w:val="en-US"/>
        </w:rPr>
        <w:t>&lt;LLNK 12020  1010 501201   0118&gt;</w:t>
      </w:r>
      <w:r w:rsidRPr="00060B08">
        <w:rPr>
          <w:rFonts w:ascii="Times New Roman" w:hAnsi="Times New Roman" w:cs="Times New Roman"/>
          <w:color w:val="00B050"/>
          <w:sz w:val="20"/>
          <w:szCs w:val="20"/>
          <w:u w:val="single"/>
          <w:lang w:val="en-US"/>
        </w:rPr>
        <w:t>Punctul 4, Articolul I din ORDINUL nr. 1.010 din 3 iunie 2020, publicat în MONITORUL OFICIAL nr. 482 din 05 iunie 2020</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(3) În cazul societăţilor civile medicale, un exemplar al actului constitutiv şi al statutului se va depune şi la colegiul medicilor care emite avizul de înfiinţare.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(4) În avizul eliberat de colegiul medicilor se vor menţiona serviciile medicale furnizate, numărul de cabinete, în cazul societăţii civile medicale, şi existenţa dotării minime corespunzătoare activităţii medicale desfăşurate.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lastRenderedPageBreak/>
        <w:t xml:space="preserve">    ART. 22</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Formele de exercitare a profesiei de medic vor fi individualizate prin denumire, după cum urmează: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a) în cazul cabinetului medical individual - numele medicului titular, urmat de sintagma "cabinet medical de..." (se trece activitatea medicală principala ce se desfăşoară în cabinet);</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b) în cazul societăţilor civile medicale - numele cel puţin al unuia dintre asociaţi, urmat de sintagma "şi asociaţii - societate civilă medicală" sau numele asociaţilor şi sintagma "societate civilă medicală". Pe firma societăţii civile medicale vor fi menţionate activităţile medicale desfăşurate sau doar cele mai semnificative.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Numele vor fi precedate de titulatura medicală.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(3) Denumirile prevăzute la alin. (1) vor figura pe firmele cabinetelor şi ale societăţilor în condiţiile stabilite de Codul de deontologie medicală.</w:t>
      </w:r>
    </w:p>
    <w:p w:rsidR="0065128A" w:rsidRPr="009A1F2C"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CAP. III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Înregistrarea unităţilor medico-sanitare înfiinţate potrivit Legii nr. 31/1990, republicată, cu modificările ulterioare, şi a cabinetelor din structura organizaţiilor prevăzute la art. 16 din Ordonanţa Guvernului nr. 124/1998, republicată</w:t>
      </w:r>
    </w:p>
    <w:p w:rsidR="009A1F2C"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ART. 23</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Unităţile medicale cu personalitate juridică, înfiinţate potrivit </w:t>
      </w:r>
      <w:r w:rsidRPr="00FC3437">
        <w:rPr>
          <w:rFonts w:ascii="Times New Roman" w:hAnsi="Times New Roman" w:cs="Times New Roman"/>
          <w:vanish/>
          <w:sz w:val="28"/>
          <w:szCs w:val="28"/>
          <w:lang w:val="en-US"/>
        </w:rPr>
        <w:t>&lt;LLNK 11990    31 11 201   0 17&gt;</w:t>
      </w:r>
      <w:r w:rsidRPr="00FC3437">
        <w:rPr>
          <w:rFonts w:ascii="Times New Roman" w:hAnsi="Times New Roman" w:cs="Times New Roman"/>
          <w:color w:val="0000FF"/>
          <w:sz w:val="28"/>
          <w:szCs w:val="28"/>
          <w:u w:val="single"/>
          <w:lang w:val="en-US"/>
        </w:rPr>
        <w:t>Legii nr. 31/1990</w:t>
      </w:r>
      <w:r w:rsidRPr="00FC3437">
        <w:rPr>
          <w:rFonts w:ascii="Times New Roman" w:hAnsi="Times New Roman" w:cs="Times New Roman"/>
          <w:sz w:val="28"/>
          <w:szCs w:val="28"/>
          <w:lang w:val="en-US"/>
        </w:rPr>
        <w:t>, republicată, cu modificările ulterioare, vor funcţiona cu îndeplinirea condiţiilor prevăzute de lege.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Asociaţiile şi fundaţiile vor putea înfiinţa cabinete medicale numai dacă au prevăzut în obiectul de activitate acest gen de activităţi.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24</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Înregistrarea acestor unităţi se face la direcţiile de sănătate publică în a căror rază teritorială funcţionează unitatea respectivă.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Înregistrarea unităţii se va efectua numai dacă unitatea medico-sanitară înfiinţată în temeiul </w:t>
      </w:r>
      <w:r w:rsidRPr="00FC3437">
        <w:rPr>
          <w:rFonts w:ascii="Times New Roman" w:hAnsi="Times New Roman" w:cs="Times New Roman"/>
          <w:vanish/>
          <w:sz w:val="28"/>
          <w:szCs w:val="28"/>
          <w:lang w:val="en-US"/>
        </w:rPr>
        <w:t>&lt;LLNK 11990    31 11 201   0 17&gt;</w:t>
      </w:r>
      <w:r w:rsidRPr="00FC3437">
        <w:rPr>
          <w:rFonts w:ascii="Times New Roman" w:hAnsi="Times New Roman" w:cs="Times New Roman"/>
          <w:color w:val="0000FF"/>
          <w:sz w:val="28"/>
          <w:szCs w:val="28"/>
          <w:u w:val="single"/>
          <w:lang w:val="en-US"/>
        </w:rPr>
        <w:t>Legii nr. 31/1990</w:t>
      </w:r>
      <w:r w:rsidRPr="00FC3437">
        <w:rPr>
          <w:rFonts w:ascii="Times New Roman" w:hAnsi="Times New Roman" w:cs="Times New Roman"/>
          <w:sz w:val="28"/>
          <w:szCs w:val="28"/>
          <w:lang w:val="en-US"/>
        </w:rPr>
        <w:t xml:space="preserve">, republicată, cu modificările ulterioare, îndeplineşte condiţiile prevăzute la </w:t>
      </w:r>
      <w:r w:rsidRPr="00FC3437">
        <w:rPr>
          <w:rFonts w:ascii="Times New Roman" w:hAnsi="Times New Roman" w:cs="Times New Roman"/>
          <w:vanish/>
          <w:sz w:val="28"/>
          <w:szCs w:val="28"/>
          <w:lang w:val="en-US"/>
        </w:rPr>
        <w:t>&lt;LLNK 11998   124133 341   0 23&gt;</w:t>
      </w:r>
      <w:r w:rsidRPr="00FC3437">
        <w:rPr>
          <w:rFonts w:ascii="Times New Roman" w:hAnsi="Times New Roman" w:cs="Times New Roman"/>
          <w:color w:val="0000FF"/>
          <w:sz w:val="28"/>
          <w:szCs w:val="28"/>
          <w:u w:val="single"/>
          <w:lang w:val="en-US"/>
        </w:rPr>
        <w:t>art. 15 alin. 1 lit. a)</w:t>
      </w:r>
      <w:r w:rsidRPr="00FC3437">
        <w:rPr>
          <w:rFonts w:ascii="Times New Roman" w:hAnsi="Times New Roman" w:cs="Times New Roman"/>
          <w:sz w:val="28"/>
          <w:szCs w:val="28"/>
          <w:lang w:val="en-US"/>
        </w:rPr>
        <w:t xml:space="preserve"> şi </w:t>
      </w:r>
      <w:r w:rsidRPr="00FC3437">
        <w:rPr>
          <w:rFonts w:ascii="Times New Roman" w:hAnsi="Times New Roman" w:cs="Times New Roman"/>
          <w:vanish/>
          <w:sz w:val="28"/>
          <w:szCs w:val="28"/>
          <w:lang w:val="en-US"/>
        </w:rPr>
        <w:t>&lt;LLNK 11998   124133 341   0 40&gt;</w:t>
      </w:r>
      <w:r w:rsidRPr="00FC3437">
        <w:rPr>
          <w:rFonts w:ascii="Times New Roman" w:hAnsi="Times New Roman" w:cs="Times New Roman"/>
          <w:color w:val="0000FF"/>
          <w:sz w:val="28"/>
          <w:szCs w:val="28"/>
          <w:u w:val="single"/>
          <w:lang w:val="en-US"/>
        </w:rPr>
        <w:t>b) din Ordonanţa Guvernului nr. 124/1998</w:t>
      </w:r>
      <w:r w:rsidRPr="00FC3437">
        <w:rPr>
          <w:rFonts w:ascii="Times New Roman" w:hAnsi="Times New Roman" w:cs="Times New Roman"/>
          <w:sz w:val="28"/>
          <w:szCs w:val="28"/>
          <w:lang w:val="en-US"/>
        </w:rPr>
        <w:t>, republicată.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25</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Înregistrarea unităţii şi emiterea certificatului de înregistrare în Registrul unic al cabinetelor medicale se fac în baza următoarelor documente: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a) cererea reprezentantului legal al unităţii medicosanitare;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b) certificatul de înregistrare la registrul comerţului, respectiv certificatul de înregistrare în registrul persoanelor juridice, ori hotărârea judecătorească de înfiinţare sau actul de acordare a personalităţii juridice;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 actul constitutiv;</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 hotărârea statutară a organului de conducere privind înfiinţarea unuia sau mai multor cabinete medicale, pentru organizaţiile şi instituţiile prevăzute la </w:t>
      </w:r>
      <w:r w:rsidRPr="00FC3437">
        <w:rPr>
          <w:rFonts w:ascii="Times New Roman" w:hAnsi="Times New Roman" w:cs="Times New Roman"/>
          <w:vanish/>
          <w:sz w:val="28"/>
          <w:szCs w:val="28"/>
          <w:lang w:val="en-US"/>
        </w:rPr>
        <w:t>&lt;LLNK 11998   124131 301   0 45&gt;</w:t>
      </w:r>
      <w:r w:rsidRPr="00FC3437">
        <w:rPr>
          <w:rFonts w:ascii="Times New Roman" w:hAnsi="Times New Roman" w:cs="Times New Roman"/>
          <w:color w:val="0000FF"/>
          <w:sz w:val="28"/>
          <w:szCs w:val="28"/>
          <w:u w:val="single"/>
          <w:lang w:val="en-US"/>
        </w:rPr>
        <w:t>art. 16 din Ordonanţa Guvernului nr. 124/1998</w:t>
      </w:r>
      <w:r w:rsidRPr="00FC3437">
        <w:rPr>
          <w:rFonts w:ascii="Times New Roman" w:hAnsi="Times New Roman" w:cs="Times New Roman"/>
          <w:sz w:val="28"/>
          <w:szCs w:val="28"/>
          <w:lang w:val="en-US"/>
        </w:rPr>
        <w:t>, republicată;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e) dovada legală a deţinerii spaţiului în care se organizează şi funcţionează cabinetul medical;</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f) autorizaţia sanitară de funcţionare;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lastRenderedPageBreak/>
        <w:t xml:space="preserve">    g) avizul colegiului medicilor;</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h) dovada îndeplinirii condiţiilor minime de spaţiu şi circuite functionale în concordanţă cu serviciile medicale furnizate pe specialităţi;</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060B08">
        <w:rPr>
          <w:rFonts w:ascii="Times New Roman" w:hAnsi="Times New Roman" w:cs="Times New Roman"/>
          <w:color w:val="00B050"/>
          <w:sz w:val="20"/>
          <w:szCs w:val="20"/>
          <w:lang w:val="en-US"/>
        </w:rPr>
        <w:t xml:space="preserve">(la 16-06-2003 Lit. h) a alin. (1) al art. 25 a fost introdusă de </w:t>
      </w:r>
      <w:r w:rsidRPr="00060B08">
        <w:rPr>
          <w:rFonts w:ascii="Times New Roman" w:hAnsi="Times New Roman" w:cs="Times New Roman"/>
          <w:vanish/>
          <w:color w:val="00B050"/>
          <w:sz w:val="20"/>
          <w:szCs w:val="20"/>
          <w:lang w:val="en-US"/>
        </w:rPr>
        <w:t>&lt;LLNK 12003   560 50BK01   0111&gt;</w:t>
      </w:r>
      <w:r w:rsidRPr="00060B08">
        <w:rPr>
          <w:rFonts w:ascii="Times New Roman" w:hAnsi="Times New Roman" w:cs="Times New Roman"/>
          <w:color w:val="00B050"/>
          <w:sz w:val="20"/>
          <w:szCs w:val="20"/>
          <w:u w:val="single"/>
          <w:lang w:val="en-US"/>
        </w:rPr>
        <w:t>pct. 7 al art. I din ORDINUL nr. 560 din 9 iunie 2003, publicat în MONITORUL OFICIAL nr. 421 din 16 iunie 2003.</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i) lista de servicii medicale furnizate.</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060B08">
        <w:rPr>
          <w:rFonts w:ascii="Times New Roman" w:hAnsi="Times New Roman" w:cs="Times New Roman"/>
          <w:color w:val="00B050"/>
          <w:sz w:val="20"/>
          <w:szCs w:val="20"/>
          <w:lang w:val="en-US"/>
        </w:rPr>
        <w:t xml:space="preserve">(la 05-06-2020 Alineatul (1)  din  Articolul 25 , Capitolul III  a fost completat de </w:t>
      </w:r>
      <w:r w:rsidRPr="00060B08">
        <w:rPr>
          <w:rFonts w:ascii="Times New Roman" w:hAnsi="Times New Roman" w:cs="Times New Roman"/>
          <w:vanish/>
          <w:color w:val="00B050"/>
          <w:sz w:val="20"/>
          <w:szCs w:val="20"/>
          <w:lang w:val="en-US"/>
        </w:rPr>
        <w:t>&lt;LLNK 12020  1010 501201   0118&gt;</w:t>
      </w:r>
      <w:r w:rsidRPr="00060B08">
        <w:rPr>
          <w:rFonts w:ascii="Times New Roman" w:hAnsi="Times New Roman" w:cs="Times New Roman"/>
          <w:color w:val="00B050"/>
          <w:sz w:val="20"/>
          <w:szCs w:val="20"/>
          <w:u w:val="single"/>
          <w:lang w:val="en-US"/>
        </w:rPr>
        <w:t>Punctul 5, Articolul I din ORDINUL nr. 1.010 din 3 iunie 2020, publicat în MONITORUL OFICIAL nr. 482 din 05 iunie 2020</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(2) Existenţa dotării minime necesare funcţionării cabinetelor medicale, a condiţiilor minime de spaţiu şi a circuitelor functionale în concordanţă cu serviciile medicale furnizate se va verifica de direcţiile de sănătate publică judeţene şi a municipiului Bucureşti.</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060B08">
        <w:rPr>
          <w:rFonts w:ascii="Times New Roman" w:hAnsi="Times New Roman" w:cs="Times New Roman"/>
          <w:color w:val="00B050"/>
          <w:sz w:val="20"/>
          <w:szCs w:val="20"/>
          <w:lang w:val="en-US"/>
        </w:rPr>
        <w:t xml:space="preserve">(la 16-06-2003 Alin. (2) al art. 25 a fost modificat de </w:t>
      </w:r>
      <w:r w:rsidRPr="00060B08">
        <w:rPr>
          <w:rFonts w:ascii="Times New Roman" w:hAnsi="Times New Roman" w:cs="Times New Roman"/>
          <w:vanish/>
          <w:color w:val="00B050"/>
          <w:sz w:val="20"/>
          <w:szCs w:val="20"/>
          <w:lang w:val="en-US"/>
        </w:rPr>
        <w:t>&lt;LLNK 12003   560 50BK01   0111&gt;</w:t>
      </w:r>
      <w:r w:rsidRPr="00060B08">
        <w:rPr>
          <w:rFonts w:ascii="Times New Roman" w:hAnsi="Times New Roman" w:cs="Times New Roman"/>
          <w:color w:val="00B050"/>
          <w:sz w:val="20"/>
          <w:szCs w:val="20"/>
          <w:u w:val="single"/>
          <w:lang w:val="en-US"/>
        </w:rPr>
        <w:t>pct. 8 al art. I din ORDINUL nr. 560 din 9 iunie 2003, publicat în MONITORUL OFICIAL nr. 421 din 16 iunie 2003.</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(3) În acelaşi spaţiu cu destinaţia de cabinet medical nu pot fi înfiinţate mai mult de două cabinete medicale şi numai dacă se îndeplinesc condiţiile de compatibilitate între specialităţile medicale privind serviciile medicale furnizate, conform anexei la prezentele norme metodologice.</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060B08">
        <w:rPr>
          <w:rFonts w:ascii="Times New Roman" w:hAnsi="Times New Roman" w:cs="Times New Roman"/>
          <w:color w:val="00B050"/>
          <w:sz w:val="20"/>
          <w:szCs w:val="20"/>
          <w:lang w:val="en-US"/>
        </w:rPr>
        <w:t xml:space="preserve"> (la 05-06-2020 Alineatul (3) din Articolul 25 , Capitolul III  a fost modificat de </w:t>
      </w:r>
      <w:r w:rsidRPr="00060B08">
        <w:rPr>
          <w:rFonts w:ascii="Times New Roman" w:hAnsi="Times New Roman" w:cs="Times New Roman"/>
          <w:vanish/>
          <w:color w:val="00B050"/>
          <w:sz w:val="20"/>
          <w:szCs w:val="20"/>
          <w:lang w:val="en-US"/>
        </w:rPr>
        <w:t>&lt;LLNK 12020  1010 501201   0118&gt;</w:t>
      </w:r>
      <w:r w:rsidRPr="00060B08">
        <w:rPr>
          <w:rFonts w:ascii="Times New Roman" w:hAnsi="Times New Roman" w:cs="Times New Roman"/>
          <w:color w:val="00B050"/>
          <w:sz w:val="20"/>
          <w:szCs w:val="20"/>
          <w:u w:val="single"/>
          <w:lang w:val="en-US"/>
        </w:rPr>
        <w:t>Punctul 6, Articolul I din ORDINUL nr. 1.010 din 3 iunie 2020, publicat în MONITORUL OFICIAL nr. 482 din 05 iunie 2020</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26</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În cererea de înregistrare şi în certificatul emis de către direcţiile de sănătate publică se vor menţiona activităţile cu caracter medical ce urmează să fie furnizate de unitatea medico-sanitară, precum şi numărul de cabinete medicale ce vor funcţiona în cadrul unităţii.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Certificatul menţionat la alin. (1) se emite pe numele unităţii, organizaţiei, instituţiei care a solicitat înregistrarea cabinetului/cabinetelor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27</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Avizul colegiului medicilor se eliberează în baza următoarelor documente: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a) cererea organului de conducere;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b) certificatul de înregistrare la registrul comerţului, respectiv certificatul de înregistrare în registrul persoanelor juridice, ori hotărârea judecătorească de înfiinţare sau actul de acordare a personalităţii juridice;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 actul constitutiv al societăţii;</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 hotărârea statutară a organului de conducere privind înfiinţarea unuia sau mai multor cabinete medicale, pentru organizaţiile şi instituţiile prevăzute la </w:t>
      </w:r>
      <w:r w:rsidRPr="00FC3437">
        <w:rPr>
          <w:rFonts w:ascii="Times New Roman" w:hAnsi="Times New Roman" w:cs="Times New Roman"/>
          <w:vanish/>
          <w:sz w:val="28"/>
          <w:szCs w:val="28"/>
          <w:lang w:val="en-US"/>
        </w:rPr>
        <w:t>&lt;LLNK 11998   124131 301   0 45&gt;</w:t>
      </w:r>
      <w:r w:rsidRPr="00FC3437">
        <w:rPr>
          <w:rFonts w:ascii="Times New Roman" w:hAnsi="Times New Roman" w:cs="Times New Roman"/>
          <w:color w:val="0000FF"/>
          <w:sz w:val="28"/>
          <w:szCs w:val="28"/>
          <w:u w:val="single"/>
          <w:lang w:val="en-US"/>
        </w:rPr>
        <w:t>art. 16 din Ordonanţa Guvernului nr. 124/1998</w:t>
      </w:r>
      <w:r w:rsidRPr="00FC3437">
        <w:rPr>
          <w:rFonts w:ascii="Times New Roman" w:hAnsi="Times New Roman" w:cs="Times New Roman"/>
          <w:sz w:val="28"/>
          <w:szCs w:val="28"/>
          <w:lang w:val="en-US"/>
        </w:rPr>
        <w:t>, republicată;</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e) dovada deţinerii legale a spaţiului în care urmează să funcţioneze cabinetul/cabinetele medicale;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f) declaraţia prevăzută la art. 28 lit. b) din prezentele norme metodologice;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g) regulamentul de organizare şi funcţionare;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h) fişele de atribuţii ale posturilor;</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i) raportul favorabil privind existenţa dotării minime corespunzătoare activităţilor medicale desfăşurate şi numărului de cabinete, document întocmit de inspectori delegaţi din partea Colegiului Medicilor din România;</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j) programul de lucru al cabinetelor medicale, aprobat de conducerea unităţii.</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k) lista de servicii medicale furnizate.</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060B08">
        <w:rPr>
          <w:rFonts w:ascii="Times New Roman" w:hAnsi="Times New Roman" w:cs="Times New Roman"/>
          <w:color w:val="00B050"/>
          <w:sz w:val="20"/>
          <w:szCs w:val="20"/>
          <w:lang w:val="en-US"/>
        </w:rPr>
        <w:lastRenderedPageBreak/>
        <w:t xml:space="preserve"> (la 05-06-2020 Articolul 27  din  Capitolul III  a fost completat de </w:t>
      </w:r>
      <w:r w:rsidRPr="00060B08">
        <w:rPr>
          <w:rFonts w:ascii="Times New Roman" w:hAnsi="Times New Roman" w:cs="Times New Roman"/>
          <w:vanish/>
          <w:color w:val="00B050"/>
          <w:sz w:val="20"/>
          <w:szCs w:val="20"/>
          <w:lang w:val="en-US"/>
        </w:rPr>
        <w:t>&lt;LLNK 12020  1010 501201   0118&gt;</w:t>
      </w:r>
      <w:r w:rsidRPr="00060B08">
        <w:rPr>
          <w:rFonts w:ascii="Times New Roman" w:hAnsi="Times New Roman" w:cs="Times New Roman"/>
          <w:color w:val="00B050"/>
          <w:sz w:val="20"/>
          <w:szCs w:val="20"/>
          <w:u w:val="single"/>
          <w:lang w:val="en-US"/>
        </w:rPr>
        <w:t>Punctul 7, Articolul I din ORDINUL nr. 1.010 din 3 iunie 2020, publicat în MONITORUL OFICIAL nr. 482 din 05 iunie 2020</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28</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Colegiul medicilor va elibera avizul corespunzător numai dacă:</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a) faţă de activităţile şi cabinetele medicale declarate există asigurată dotarea minimă corespunzătoare, condiţiile minime de spaţiu şi circuitele funcţionale necesare;</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060B08">
        <w:rPr>
          <w:rFonts w:ascii="Times New Roman" w:hAnsi="Times New Roman" w:cs="Times New Roman"/>
          <w:color w:val="00B050"/>
          <w:sz w:val="20"/>
          <w:szCs w:val="20"/>
          <w:lang w:val="en-US"/>
        </w:rPr>
        <w:t xml:space="preserve">(la 16-06-2003 Lit. a) a alin. (1) al art. 28 a fost modificată de </w:t>
      </w:r>
      <w:r w:rsidRPr="00060B08">
        <w:rPr>
          <w:rFonts w:ascii="Times New Roman" w:hAnsi="Times New Roman" w:cs="Times New Roman"/>
          <w:vanish/>
          <w:color w:val="00B050"/>
          <w:sz w:val="20"/>
          <w:szCs w:val="20"/>
          <w:lang w:val="en-US"/>
        </w:rPr>
        <w:t>&lt;LLNK 12003   560 50BK01   0112&gt;</w:t>
      </w:r>
      <w:r w:rsidRPr="00060B08">
        <w:rPr>
          <w:rFonts w:ascii="Times New Roman" w:hAnsi="Times New Roman" w:cs="Times New Roman"/>
          <w:color w:val="00B050"/>
          <w:sz w:val="20"/>
          <w:szCs w:val="20"/>
          <w:u w:val="single"/>
          <w:lang w:val="en-US"/>
        </w:rPr>
        <w:t>pct. 10 al art. I din ORDINUL nr. 560 din 9 iunie 2003, publicat în MONITORUL OFICIAL nr. 421 din 16 iunie 2003.</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b) organul de conducere al unităţii se obligă în scris printr-o declaraţie să respecte independenţa profesională a medicilor şi să angajeze numai personal medico-sanitar autorizat;</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c) regulamentul de organizare şi funcţionare asigură independenţa profesională şi dreptul de decizie ale personalului medical;</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 fişele de atribuţii ale posturilor respectă competenţa profesională specifică fiecărei specialităţi ori competenţa medicală, precum şi condiţia prevăzută la lit. c).</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Avizul eliberat de colegiul medicilor va cuprinde menţiuni referitoare la activităţile medicale ce urmează să fie furnizate de societate, numărul de cabinete medicale ce vor funcţiona, precum şi existenţa dotării minime pentru fiecare cabinet medical.</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29</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(1) Modificarea ori completarea numărului de cabinete medicale din cadrul unităţii se va face în condiţiile prezentelor norme metodologice.</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(1^1) Unităţile sanitare vor solicita colegiilor teritoriale ale medicilor în a căror rază îşi desfăşoară activitatea aviz conform ori de câte ori au loc modificări ale listei de servicii medicale furnizate sau ale listei de personal medical de specialitate angajat cu contract individual de muncă ori în altă formă.</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060B08">
        <w:rPr>
          <w:rFonts w:ascii="Times New Roman" w:hAnsi="Times New Roman" w:cs="Times New Roman"/>
          <w:color w:val="00B050"/>
          <w:sz w:val="20"/>
          <w:szCs w:val="20"/>
          <w:lang w:val="en-US"/>
        </w:rPr>
        <w:t xml:space="preserve">(la 05-06-2020 Articolul 29  din  Capitolul III  a fost completat de </w:t>
      </w:r>
      <w:r w:rsidRPr="00060B08">
        <w:rPr>
          <w:rFonts w:ascii="Times New Roman" w:hAnsi="Times New Roman" w:cs="Times New Roman"/>
          <w:vanish/>
          <w:color w:val="00B050"/>
          <w:sz w:val="20"/>
          <w:szCs w:val="20"/>
          <w:lang w:val="en-US"/>
        </w:rPr>
        <w:t>&lt;LLNK 12020  1010 501201   0118&gt;</w:t>
      </w:r>
      <w:r w:rsidRPr="00060B08">
        <w:rPr>
          <w:rFonts w:ascii="Times New Roman" w:hAnsi="Times New Roman" w:cs="Times New Roman"/>
          <w:color w:val="00B050"/>
          <w:sz w:val="20"/>
          <w:szCs w:val="20"/>
          <w:u w:val="single"/>
          <w:lang w:val="en-US"/>
        </w:rPr>
        <w:t>Punctul 8, Articolul I din ORDINUL nr. 1.010 din 3 iunie 2020, publicat în MONITORUL OFICIAL nr. 482 din 05 iunie 2020</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În baza avizului eliberat de colegiul medicilor privind existenţa dotării minime şi a îndeplinirii condiţiilor şi pentru noile cabinete medicale înfiinţate, direcţiile de sănătate publică vor emite un supliment la certificatul de înregistrare.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CAP. IV</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Dispoziţii finale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30</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(1) Controlul prevăzut la </w:t>
      </w:r>
      <w:r w:rsidRPr="00FC3437">
        <w:rPr>
          <w:rFonts w:ascii="Times New Roman" w:hAnsi="Times New Roman" w:cs="Times New Roman"/>
          <w:vanish/>
          <w:color w:val="0000FF"/>
          <w:sz w:val="28"/>
          <w:szCs w:val="28"/>
          <w:lang w:val="en-US"/>
        </w:rPr>
        <w:t>&lt;LLNK 11998   124131 301   0 52&gt;</w:t>
      </w:r>
      <w:r w:rsidRPr="00FC3437">
        <w:rPr>
          <w:rFonts w:ascii="Times New Roman" w:hAnsi="Times New Roman" w:cs="Times New Roman"/>
          <w:color w:val="0000FF"/>
          <w:sz w:val="28"/>
          <w:szCs w:val="28"/>
          <w:u w:val="single"/>
          <w:lang w:val="en-US"/>
        </w:rPr>
        <w:t>art. 6 alin. 5 din Ordonanţa Guvernului nr. 124/1998</w:t>
      </w:r>
      <w:r w:rsidRPr="00FC3437">
        <w:rPr>
          <w:rFonts w:ascii="Times New Roman" w:hAnsi="Times New Roman" w:cs="Times New Roman"/>
          <w:color w:val="0000FF"/>
          <w:sz w:val="28"/>
          <w:szCs w:val="28"/>
          <w:lang w:val="en-US"/>
        </w:rPr>
        <w:t>, republicată, se exercită de comisii mixte formate din reprezentanţi ai Ministerului Sănătăţii şi Familiei şi ai unităţilor sale subordonate, ai Casei Naţionale de Asigurări de Sănătate - atunci când unitatea este în relaţie contractuală cu casa de asigurări de sănătate -, ai Colegiului Medicilor din România şi ai altor organe abilitate, în condiţiile legii.</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060B08">
        <w:rPr>
          <w:rFonts w:ascii="Times New Roman" w:hAnsi="Times New Roman" w:cs="Times New Roman"/>
          <w:color w:val="00B050"/>
          <w:sz w:val="20"/>
          <w:szCs w:val="20"/>
          <w:lang w:val="en-US"/>
        </w:rPr>
        <w:t xml:space="preserve"> (la 16-06-2003 Alin. (1) al art. 30 a fost modificat de </w:t>
      </w:r>
      <w:r w:rsidRPr="00060B08">
        <w:rPr>
          <w:rFonts w:ascii="Times New Roman" w:hAnsi="Times New Roman" w:cs="Times New Roman"/>
          <w:vanish/>
          <w:color w:val="00B050"/>
          <w:sz w:val="20"/>
          <w:szCs w:val="20"/>
          <w:lang w:val="en-US"/>
        </w:rPr>
        <w:t>&lt;LLNK 12003   560 50BK01   0112&gt;</w:t>
      </w:r>
      <w:r w:rsidRPr="00060B08">
        <w:rPr>
          <w:rFonts w:ascii="Times New Roman" w:hAnsi="Times New Roman" w:cs="Times New Roman"/>
          <w:color w:val="00B050"/>
          <w:sz w:val="20"/>
          <w:szCs w:val="20"/>
          <w:u w:val="single"/>
          <w:lang w:val="en-US"/>
        </w:rPr>
        <w:t>pct. 11 al art. I din ORDINUL nr. 560 din 9 iunie 2003, publicat în MONITORUL OFICIAL nr. 421 din 16 iunie 2003.</w:t>
      </w:r>
      <w:r w:rsidRPr="00060B08">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În acest sens, în termen de 30 de zile de la intrarea în vigoare a prezentelor norme metodologice, cele 3 instituţii vor încheia protocoale privind modalităţile de desfăşurare a controalelor în cabinetele medicale şi tematica de control.</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31</w:t>
      </w:r>
    </w:p>
    <w:p w:rsidR="0065128A" w:rsidRPr="00FC3437"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lastRenderedPageBreak/>
        <w:t xml:space="preserve">    (1) Cabinetele medicale, în condiţiile legii şi ale prezentelor norme metodologice, pot înfiinţa puncte secundare de lucru în localitatea în care funcţionează sau în alte localităţi, potrivit reglementărilor legale în vigoare.</w:t>
      </w:r>
    </w:p>
    <w:p w:rsidR="0065128A" w:rsidRPr="00060B08"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060B08">
        <w:rPr>
          <w:rFonts w:ascii="Times New Roman" w:hAnsi="Times New Roman" w:cs="Times New Roman"/>
          <w:color w:val="00B050"/>
          <w:sz w:val="20"/>
          <w:szCs w:val="20"/>
          <w:lang w:val="en-US"/>
        </w:rPr>
        <w:t xml:space="preserve">Alin. (1) al art. 31 a fost modficat de </w:t>
      </w:r>
      <w:r w:rsidRPr="00060B08">
        <w:rPr>
          <w:rFonts w:ascii="Times New Roman" w:hAnsi="Times New Roman" w:cs="Times New Roman"/>
          <w:vanish/>
          <w:color w:val="00B050"/>
          <w:sz w:val="20"/>
          <w:szCs w:val="20"/>
          <w:lang w:val="en-US"/>
        </w:rPr>
        <w:t>&lt;LLNK 12007    35 50GF01   0 46&gt;</w:t>
      </w:r>
      <w:r w:rsidRPr="00060B08">
        <w:rPr>
          <w:rFonts w:ascii="Times New Roman" w:hAnsi="Times New Roman" w:cs="Times New Roman"/>
          <w:color w:val="00B050"/>
          <w:sz w:val="20"/>
          <w:szCs w:val="20"/>
          <w:u w:val="single"/>
          <w:lang w:val="en-US"/>
        </w:rPr>
        <w:t>art. I din ORDINUL nr. 35 din 16 ianuarie 2007</w:t>
      </w:r>
      <w:r w:rsidRPr="00060B08">
        <w:rPr>
          <w:rFonts w:ascii="Times New Roman" w:hAnsi="Times New Roman" w:cs="Times New Roman"/>
          <w:color w:val="00B050"/>
          <w:sz w:val="20"/>
          <w:szCs w:val="20"/>
          <w:lang w:val="en-US"/>
        </w:rPr>
        <w:t>, publicat în MONITORUL OFICIAL nr. 57 din 24 ianuarie 2007.</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(2) Pentru punctele secundare de lucru direcţiile de sănătate publică, în baza avizului eliberat de colegiul medicilor, vor emite un certificat de înregistrare.</w:t>
      </w:r>
    </w:p>
    <w:p w:rsidR="00195B5B"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32</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Mutarea sediului unui cabinet medical va fi aprobată de Colegiul Medicilor din România şi va fi comunicată direcţiilor de sănătate publică.</w:t>
      </w:r>
    </w:p>
    <w:p w:rsidR="0065128A" w:rsidRPr="009A1F2C"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9A1F2C">
        <w:rPr>
          <w:rFonts w:ascii="Times New Roman" w:hAnsi="Times New Roman" w:cs="Times New Roman"/>
          <w:vanish/>
          <w:sz w:val="28"/>
          <w:szCs w:val="28"/>
          <w:lang w:val="en-US"/>
        </w:rPr>
        <w:t>&lt;LLNK810003171491000001&gt;</w:t>
      </w:r>
      <w:r w:rsidRPr="009A1F2C">
        <w:rPr>
          <w:rFonts w:ascii="Times New Roman" w:hAnsi="Times New Roman" w:cs="Times New Roman"/>
          <w:color w:val="0000FF"/>
          <w:sz w:val="28"/>
          <w:szCs w:val="28"/>
          <w:lang w:val="en-US"/>
        </w:rPr>
        <w:t xml:space="preserve">    ART. 33</w:t>
      </w:r>
    </w:p>
    <w:p w:rsidR="0065128A" w:rsidRPr="009A1F2C"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9A1F2C">
        <w:rPr>
          <w:rFonts w:ascii="Times New Roman" w:hAnsi="Times New Roman" w:cs="Times New Roman"/>
          <w:sz w:val="28"/>
          <w:szCs w:val="28"/>
          <w:lang w:val="en-US"/>
        </w:rPr>
        <w:t xml:space="preserve">    (1) Cabinetele de medicină muncii se pot organiza fie în una dintre formele liberale de exercitare a profesiei de medic, fie ca societate medicală înfiinţată potrivit </w:t>
      </w:r>
      <w:r w:rsidRPr="009A1F2C">
        <w:rPr>
          <w:rFonts w:ascii="Times New Roman" w:hAnsi="Times New Roman" w:cs="Times New Roman"/>
          <w:vanish/>
          <w:sz w:val="28"/>
          <w:szCs w:val="28"/>
          <w:lang w:val="en-US"/>
        </w:rPr>
        <w:t>&lt;LLNK 11990    31 11 201   0 17&gt;</w:t>
      </w:r>
      <w:r w:rsidRPr="009A1F2C">
        <w:rPr>
          <w:rFonts w:ascii="Times New Roman" w:hAnsi="Times New Roman" w:cs="Times New Roman"/>
          <w:color w:val="0000FF"/>
          <w:sz w:val="28"/>
          <w:szCs w:val="28"/>
          <w:u w:val="single"/>
          <w:lang w:val="en-US"/>
        </w:rPr>
        <w:t>Legii nr. 31/1990</w:t>
      </w:r>
      <w:r w:rsidRPr="009A1F2C">
        <w:rPr>
          <w:rFonts w:ascii="Times New Roman" w:hAnsi="Times New Roman" w:cs="Times New Roman"/>
          <w:sz w:val="28"/>
          <w:szCs w:val="28"/>
          <w:lang w:val="en-US"/>
        </w:rPr>
        <w:t>, republicată, cu modificările ulterioare.</w:t>
      </w:r>
    </w:p>
    <w:p w:rsidR="0065128A" w:rsidRPr="009A1F2C"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9A1F2C">
        <w:rPr>
          <w:rFonts w:ascii="Times New Roman" w:hAnsi="Times New Roman" w:cs="Times New Roman"/>
          <w:sz w:val="28"/>
          <w:szCs w:val="28"/>
          <w:lang w:val="en-US"/>
        </w:rPr>
        <w:t xml:space="preserve">    (2) Înfiinţarea cabinetelor de medicină muncii se va face potrivit prezentelor norme metodologice.</w:t>
      </w:r>
    </w:p>
    <w:p w:rsidR="00195B5B" w:rsidRDefault="0065128A"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ART. 34</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Abrogat.</w:t>
      </w:r>
      <w:r w:rsidR="009A1F2C">
        <w:rPr>
          <w:rFonts w:ascii="Times New Roman" w:hAnsi="Times New Roman" w:cs="Times New Roman"/>
          <w:color w:val="0000FF"/>
          <w:sz w:val="28"/>
          <w:szCs w:val="28"/>
          <w:lang w:val="en-US"/>
        </w:rPr>
        <w:t xml:space="preserve"> </w:t>
      </w:r>
    </w:p>
    <w:p w:rsidR="0065128A" w:rsidRPr="009A1F2C" w:rsidRDefault="0065128A"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sz w:val="28"/>
          <w:szCs w:val="28"/>
          <w:lang w:val="en-US"/>
        </w:rPr>
        <w:t xml:space="preserve"> </w:t>
      </w:r>
      <w:r w:rsidRPr="009A1F2C">
        <w:rPr>
          <w:rFonts w:ascii="Times New Roman" w:hAnsi="Times New Roman" w:cs="Times New Roman"/>
          <w:color w:val="00B050"/>
          <w:sz w:val="20"/>
          <w:szCs w:val="20"/>
          <w:lang w:val="en-US"/>
        </w:rPr>
        <w:t xml:space="preserve">(la 16-06-2003 Art. 34 a fost abrogat de </w:t>
      </w:r>
      <w:r w:rsidRPr="009A1F2C">
        <w:rPr>
          <w:rFonts w:ascii="Times New Roman" w:hAnsi="Times New Roman" w:cs="Times New Roman"/>
          <w:vanish/>
          <w:color w:val="00B050"/>
          <w:sz w:val="20"/>
          <w:szCs w:val="20"/>
          <w:lang w:val="en-US"/>
        </w:rPr>
        <w:t>&lt;LLNK 12003   560 50BK01   0112&gt;</w:t>
      </w:r>
      <w:r w:rsidRPr="009A1F2C">
        <w:rPr>
          <w:rFonts w:ascii="Times New Roman" w:hAnsi="Times New Roman" w:cs="Times New Roman"/>
          <w:color w:val="00B050"/>
          <w:sz w:val="20"/>
          <w:szCs w:val="20"/>
          <w:u w:val="single"/>
          <w:lang w:val="en-US"/>
        </w:rPr>
        <w:t>pct. 13 al art. I din ORDINUL nr. 560 din 9 iunie 2003, publicat în MONITORUL OFICIAL nr. 421 din 16 iunie 2003.</w:t>
      </w:r>
      <w:r w:rsidRPr="009A1F2C">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color w:val="0000FF"/>
          <w:sz w:val="28"/>
          <w:szCs w:val="28"/>
          <w:lang w:val="en-US"/>
        </w:rPr>
        <w:t xml:space="preserve">    ART. 35</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r w:rsidRPr="00FC3437">
        <w:rPr>
          <w:rFonts w:ascii="Times New Roman" w:hAnsi="Times New Roman" w:cs="Times New Roman"/>
          <w:sz w:val="28"/>
          <w:szCs w:val="28"/>
          <w:lang w:val="en-US"/>
        </w:rPr>
        <w:t xml:space="preserve">    În acelaşi spaţiu nu pot coexista două forme diferite de exercitare a profesiei, conform art. 6 din prezentele norme metodologice.</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9A1F2C"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3E1C59" w:rsidRPr="003E1C59" w:rsidRDefault="003E1C59" w:rsidP="003E1C59">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lastRenderedPageBreak/>
        <w:t xml:space="preserve">    </w:t>
      </w:r>
      <w:r w:rsidRPr="003E1C59">
        <w:rPr>
          <w:rFonts w:ascii="Times New Roman" w:hAnsi="Times New Roman" w:cs="Times New Roman"/>
          <w:b/>
          <w:color w:val="0000FF"/>
          <w:sz w:val="28"/>
          <w:szCs w:val="28"/>
          <w:lang w:val="en-US"/>
        </w:rPr>
        <w:t>ANEXA 1      LISTA            Specialităţilor compatibile care pot funcţiona în acelaşi cabinet</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1</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medicina de familie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medicina internă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cardiologie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gastroenterologie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hematologie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nefrologie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pneumologie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reumatologie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endocrinologie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oncologie medicală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medicina muncii</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diabet zaharat, nutriţie şi boli metabolice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alergologie şi imunologie clinică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boli infecţioase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geriatrie şi gerontologie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farmacologie clinică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genetică medicală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pediatrie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neonatologie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anestezie-terapie intensivă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medicină de urgenţă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dermato-venerologie</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2</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reumatologie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medicină fizică şi reabilitare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B050"/>
          <w:sz w:val="16"/>
          <w:szCs w:val="16"/>
          <w:lang w:val="en-US"/>
        </w:rPr>
      </w:pPr>
      <w:r w:rsidRPr="003E1C59">
        <w:rPr>
          <w:rFonts w:ascii="Times New Roman" w:hAnsi="Times New Roman" w:cs="Times New Roman"/>
          <w:color w:val="0000FF"/>
          <w:sz w:val="28"/>
          <w:szCs w:val="28"/>
          <w:lang w:val="en-US"/>
        </w:rPr>
        <w:t xml:space="preserve">    • medicină sportivă.</w:t>
      </w:r>
      <w:r>
        <w:rPr>
          <w:rFonts w:ascii="Times New Roman" w:hAnsi="Times New Roman" w:cs="Times New Roman"/>
          <w:color w:val="0000FF"/>
          <w:sz w:val="28"/>
          <w:szCs w:val="28"/>
          <w:lang w:val="en-US"/>
        </w:rPr>
        <w:t xml:space="preserve"> </w:t>
      </w:r>
      <w:r w:rsidRPr="003E1C59">
        <w:rPr>
          <w:rFonts w:ascii="Times New Roman" w:hAnsi="Times New Roman" w:cs="Times New Roman"/>
          <w:color w:val="00B050"/>
          <w:sz w:val="28"/>
          <w:szCs w:val="28"/>
          <w:lang w:val="en-US"/>
        </w:rPr>
        <w:t xml:space="preserve"> </w:t>
      </w:r>
      <w:r w:rsidRPr="003E1C59">
        <w:rPr>
          <w:rFonts w:ascii="Times New Roman" w:hAnsi="Times New Roman" w:cs="Times New Roman"/>
          <w:color w:val="00B050"/>
          <w:sz w:val="16"/>
          <w:szCs w:val="16"/>
          <w:lang w:val="en-US"/>
        </w:rPr>
        <w:t xml:space="preserve">(la 20-10-2020 Grupa a 2-a din anexă  a fost modificată de </w:t>
      </w:r>
      <w:r w:rsidRPr="003E1C59">
        <w:rPr>
          <w:rFonts w:ascii="Times New Roman" w:hAnsi="Times New Roman" w:cs="Times New Roman"/>
          <w:vanish/>
          <w:color w:val="00B050"/>
          <w:sz w:val="16"/>
          <w:szCs w:val="16"/>
          <w:lang w:val="en-US"/>
        </w:rPr>
        <w:t>&lt;LLNK 12020  1760 501201   0127&gt;</w:t>
      </w:r>
      <w:r w:rsidRPr="003E1C59">
        <w:rPr>
          <w:rFonts w:ascii="Times New Roman" w:hAnsi="Times New Roman" w:cs="Times New Roman"/>
          <w:color w:val="00B050"/>
          <w:sz w:val="16"/>
          <w:szCs w:val="16"/>
          <w:u w:val="single"/>
          <w:lang w:val="en-US"/>
        </w:rPr>
        <w:t>Punctul 1, Articolul I din ORDINUL nr. 1.760 din 14 octombrie 2020, publicat în MONITORUL OFICIAL nr. 961 din 20 octombrie 2020</w:t>
      </w:r>
      <w:r w:rsidRPr="003E1C59">
        <w:rPr>
          <w:rFonts w:ascii="Times New Roman" w:hAnsi="Times New Roman" w:cs="Times New Roman"/>
          <w:color w:val="00B050"/>
          <w:sz w:val="16"/>
          <w:szCs w:val="16"/>
          <w:lang w:val="en-US"/>
        </w:rPr>
        <w:t xml:space="preserve">) </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3</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oncologie medicală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radioterapie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medicina internă</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4</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medicină de familie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neurologie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psihiatrie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neurologie pediatrică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psihiatrie pediatrică</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5</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medicină de familie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medicină de urgenţă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lastRenderedPageBreak/>
        <w:t xml:space="preserve">        ● medicina muncii</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expertiza medicală a capacităţii de muncă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geriatrie şi gerontologie</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6</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chirurgie generală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chirurgie pediatrică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chirurgie toracică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chirurgie vasculară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chirurgie cardiacă şi a vaselor mari</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chirurgie plastică, microchirurgie reconstructivă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urologie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ortopedie şi traumatologie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ortopedie pediatrică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obstetrică-ginecologie</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7</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neurochirurgie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otorinolaringologie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oftalmologie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chirurgie orală şi maxilo-facială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chirurgie plastică, microchirurgie reconstructivă</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8</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radiologie-imagistică medicală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medicină nucleară</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9</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anatomie patologică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medicină legală</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10</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epidemiologie</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igienă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sănătate publică şi management</w:t>
      </w: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11</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chirurgie dento-alveolară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stomatologie generală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ortodonţie şi ortopedie dento-facială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chirurgie orală şi maxilo-facială</w:t>
      </w:r>
    </w:p>
    <w:p w:rsidR="003E1C59" w:rsidRPr="003E1C59" w:rsidRDefault="003E1C59" w:rsidP="003E1C59">
      <w:pPr>
        <w:autoSpaceDE w:val="0"/>
        <w:autoSpaceDN w:val="0"/>
        <w:adjustRightInd w:val="0"/>
        <w:spacing w:after="0" w:line="240" w:lineRule="auto"/>
        <w:jc w:val="both"/>
        <w:rPr>
          <w:rFonts w:ascii="Times New Roman" w:hAnsi="Times New Roman" w:cs="Times New Roman"/>
          <w:sz w:val="28"/>
          <w:szCs w:val="28"/>
          <w:lang w:val="en-US"/>
        </w:rPr>
      </w:pPr>
    </w:p>
    <w:p w:rsidR="003E1C59" w:rsidRPr="003E1C59" w:rsidRDefault="003E1C59" w:rsidP="003E1C59">
      <w:pPr>
        <w:autoSpaceDE w:val="0"/>
        <w:autoSpaceDN w:val="0"/>
        <w:adjustRightInd w:val="0"/>
        <w:spacing w:after="0" w:line="240" w:lineRule="auto"/>
        <w:jc w:val="center"/>
        <w:rPr>
          <w:rFonts w:ascii="Times New Roman" w:hAnsi="Times New Roman" w:cs="Times New Roman"/>
          <w:b/>
          <w:color w:val="0000FF"/>
          <w:sz w:val="28"/>
          <w:szCs w:val="28"/>
          <w:lang w:val="en-US"/>
        </w:rPr>
      </w:pPr>
      <w:r w:rsidRPr="003E1C59">
        <w:rPr>
          <w:rFonts w:ascii="Times New Roman" w:hAnsi="Times New Roman" w:cs="Times New Roman"/>
          <w:b/>
          <w:color w:val="0000FF"/>
          <w:sz w:val="28"/>
          <w:szCs w:val="28"/>
          <w:lang w:val="en-US"/>
        </w:rPr>
        <w:t>Grupa 12</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farmacie clinică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laborator farmaceutic</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r w:rsidRPr="003E1C59">
        <w:rPr>
          <w:rFonts w:ascii="Times New Roman" w:hAnsi="Times New Roman" w:cs="Times New Roman"/>
          <w:color w:val="0000FF"/>
          <w:sz w:val="28"/>
          <w:szCs w:val="28"/>
          <w:lang w:val="en-US"/>
        </w:rPr>
        <w:t xml:space="preserve">        ● industrie farmaceutică şi cosmetică</w:t>
      </w: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00FF"/>
          <w:sz w:val="28"/>
          <w:szCs w:val="28"/>
          <w:lang w:val="en-US"/>
        </w:rPr>
      </w:pPr>
    </w:p>
    <w:p w:rsidR="003E1C59" w:rsidRPr="003E1C59" w:rsidRDefault="003E1C59" w:rsidP="003E1C59">
      <w:pPr>
        <w:autoSpaceDE w:val="0"/>
        <w:autoSpaceDN w:val="0"/>
        <w:adjustRightInd w:val="0"/>
        <w:spacing w:after="0" w:line="240" w:lineRule="auto"/>
        <w:jc w:val="both"/>
        <w:rPr>
          <w:rFonts w:ascii="Times New Roman" w:hAnsi="Times New Roman" w:cs="Times New Roman"/>
          <w:color w:val="00B050"/>
          <w:sz w:val="16"/>
          <w:szCs w:val="16"/>
          <w:lang w:val="en-US"/>
        </w:rPr>
      </w:pPr>
      <w:r w:rsidRPr="003E1C59">
        <w:rPr>
          <w:rFonts w:ascii="Times New Roman" w:hAnsi="Times New Roman" w:cs="Times New Roman"/>
          <w:color w:val="00B050"/>
          <w:sz w:val="28"/>
          <w:szCs w:val="28"/>
          <w:lang w:val="en-US"/>
        </w:rPr>
        <w:t xml:space="preserve"> </w:t>
      </w:r>
      <w:r w:rsidRPr="003E1C59">
        <w:rPr>
          <w:rFonts w:ascii="Times New Roman" w:hAnsi="Times New Roman" w:cs="Times New Roman"/>
          <w:color w:val="00B050"/>
          <w:sz w:val="16"/>
          <w:szCs w:val="16"/>
          <w:lang w:val="en-US"/>
        </w:rPr>
        <w:t xml:space="preserve">(la 05-06-2020 Actul a fost completat de </w:t>
      </w:r>
      <w:r w:rsidRPr="003E1C59">
        <w:rPr>
          <w:rFonts w:ascii="Times New Roman" w:hAnsi="Times New Roman" w:cs="Times New Roman"/>
          <w:vanish/>
          <w:color w:val="00B050"/>
          <w:sz w:val="16"/>
          <w:szCs w:val="16"/>
          <w:lang w:val="en-US"/>
        </w:rPr>
        <w:t>&lt;LLNK 12020  1010 501201   0118&gt;</w:t>
      </w:r>
      <w:r w:rsidRPr="003E1C59">
        <w:rPr>
          <w:rFonts w:ascii="Times New Roman" w:hAnsi="Times New Roman" w:cs="Times New Roman"/>
          <w:color w:val="00B050"/>
          <w:sz w:val="16"/>
          <w:szCs w:val="16"/>
          <w:u w:val="single"/>
          <w:lang w:val="en-US"/>
        </w:rPr>
        <w:t>Punctul 9, Articolul I din ORDINUL nr. 1.010 din 3 iunie 2020, publicat în MONITORUL OFICIAL nr. 482 din 05 iunie 2020</w:t>
      </w:r>
      <w:r w:rsidRPr="003E1C59">
        <w:rPr>
          <w:rFonts w:ascii="Times New Roman" w:hAnsi="Times New Roman" w:cs="Times New Roman"/>
          <w:color w:val="00B050"/>
          <w:sz w:val="16"/>
          <w:szCs w:val="16"/>
          <w:lang w:val="en-US"/>
        </w:rPr>
        <w:t xml:space="preserve">) </w:t>
      </w:r>
    </w:p>
    <w:p w:rsidR="00007045" w:rsidRPr="009A1F2C" w:rsidRDefault="00007045" w:rsidP="00FC3437">
      <w:pPr>
        <w:autoSpaceDE w:val="0"/>
        <w:autoSpaceDN w:val="0"/>
        <w:adjustRightInd w:val="0"/>
        <w:spacing w:after="0" w:line="240" w:lineRule="auto"/>
        <w:jc w:val="both"/>
        <w:rPr>
          <w:rFonts w:ascii="Times New Roman" w:hAnsi="Times New Roman" w:cs="Times New Roman"/>
          <w:b/>
          <w:sz w:val="28"/>
          <w:szCs w:val="28"/>
          <w:lang w:val="en-US"/>
        </w:rPr>
      </w:pPr>
      <w:r w:rsidRPr="009A1F2C">
        <w:rPr>
          <w:rFonts w:ascii="Times New Roman" w:hAnsi="Times New Roman" w:cs="Times New Roman"/>
          <w:b/>
          <w:color w:val="0000FF"/>
          <w:sz w:val="28"/>
          <w:szCs w:val="28"/>
          <w:lang w:val="en-US"/>
        </w:rPr>
        <w:lastRenderedPageBreak/>
        <w:t>ANEXA 2</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DOTAREA MINIMĂ OBLIGATORIE</w:t>
      </w:r>
      <w:r w:rsidR="003E1C59">
        <w:rPr>
          <w:rFonts w:ascii="Times New Roman" w:hAnsi="Times New Roman" w:cs="Times New Roman"/>
          <w:color w:val="0000FF"/>
          <w:sz w:val="28"/>
          <w:szCs w:val="28"/>
          <w:lang w:val="en-US"/>
        </w:rPr>
        <w:t xml:space="preserve"> </w:t>
      </w:r>
      <w:r w:rsidRPr="00FC3437">
        <w:rPr>
          <w:rFonts w:ascii="Times New Roman" w:hAnsi="Times New Roman" w:cs="Times New Roman"/>
          <w:color w:val="0000FF"/>
          <w:sz w:val="28"/>
          <w:szCs w:val="28"/>
          <w:lang w:val="en-US"/>
        </w:rPr>
        <w:t>pentru cabinetele medicale de specialitate</w:t>
      </w:r>
    </w:p>
    <w:p w:rsidR="008E4D8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007045" w:rsidRPr="003E1C59"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1</w:t>
      </w:r>
      <w:r w:rsidRPr="003E1C59">
        <w:rPr>
          <w:rFonts w:ascii="Times New Roman" w:hAnsi="Times New Roman" w:cs="Times New Roman"/>
          <w:b/>
          <w:color w:val="0000FF"/>
          <w:sz w:val="28"/>
          <w:szCs w:val="28"/>
          <w:lang w:val="en-US"/>
        </w:rPr>
        <w:t>. Alergologie şi imunologie clinică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3E1C59">
        <w:rPr>
          <w:rFonts w:ascii="Times New Roman" w:hAnsi="Times New Roman" w:cs="Times New Roman"/>
          <w:i/>
          <w:color w:val="0000FF"/>
          <w:sz w:val="28"/>
          <w:szCs w:val="28"/>
          <w:lang w:val="en-US"/>
        </w:rPr>
        <w:t xml:space="preserve">        </w:t>
      </w:r>
      <w:r w:rsidRPr="008E4D8B">
        <w:rPr>
          <w:rFonts w:ascii="Times New Roman" w:hAnsi="Times New Roman" w:cs="Times New Roman"/>
          <w:i/>
          <w:color w:val="0000FF"/>
          <w:sz w:val="24"/>
          <w:szCs w:val="24"/>
          <w:lang w:val="en-US"/>
        </w:rPr>
        <w:t>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taliometru;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centimetru;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spacer (camera de expansiune);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piesa bucală;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mască facială, pentru adulţi şi copii;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pentru farmacoterapia de urgenţă - adrenalina injectabilă, corticosteroizi cu Administrare p.o. şi parenteral, antihistaminic H1 cu instalare rapidă a efectului, antihistaminic H2 salbutamol (pentru administrare inhalatorie); branule, perfuzoare, seringi, soluţii perfuzabile;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pulsoximetru;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nebulizator;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spirometru şi/sau peakflowmetru, după caz;</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testare alergologică, lantete pentru testare prick, camere pentru testare patch, seringi şi ace adecvate pentru testare intradermică, şi alte materiale pentru testare alergologică, după caz.</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3E1C59"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3E1C59">
        <w:rPr>
          <w:rFonts w:ascii="Times New Roman" w:hAnsi="Times New Roman" w:cs="Times New Roman"/>
          <w:b/>
          <w:color w:val="0000FF"/>
          <w:sz w:val="28"/>
          <w:szCs w:val="28"/>
          <w:lang w:val="en-US"/>
        </w:rPr>
        <w:t>2. Anatomie patologică</w:t>
      </w:r>
    </w:p>
    <w:p w:rsidR="008E4D8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4"/>
          <w:szCs w:val="24"/>
          <w:lang w:val="en-US"/>
        </w:rPr>
        <w:t>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b/>
          <w:color w:val="0000FF"/>
          <w:sz w:val="24"/>
          <w:szCs w:val="24"/>
          <w:lang w:val="en-US"/>
        </w:rPr>
        <w:t xml:space="preserve">    </w:t>
      </w:r>
      <w:r w:rsidRPr="008E4D8B">
        <w:rPr>
          <w:rFonts w:ascii="Times New Roman" w:hAnsi="Times New Roman" w:cs="Times New Roman"/>
          <w:b/>
          <w:i/>
          <w:color w:val="0000FF"/>
          <w:sz w:val="24"/>
          <w:szCs w:val="24"/>
          <w:lang w:val="en-US"/>
        </w:rPr>
        <w:t>a) Pentru compartiment de citotopatologie: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Utilităţi: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apă curentă.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Mijloace fixe: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 cytospin;</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balanţă analitică;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cu mărire x4, x10, x20, x40 (uzual pentru diagnostic microscopic);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pentru efectuarea puncţiilor cu ac fin şi consumabile (puncţii glandă mamară, limfoganglioni, tiroidă, etc);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purificare a aerului şi evacuare a noxelor;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computer;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histotecă.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Consumabile: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cuve şi stative pentru coloraţie manuală (rezistente la solvenţi organici);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(cilindri gradaţi, pahare Berzelius şi Erlenmayer de diferite mărimi rezistente la temperaturi ridicate);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 pentru transportul lamelor din laboratorul de prelucrat în cabinetul medical de diagnostic microscopic şi apoi transportul lor la histotecă;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şi precursori de droguri utilizate </w:t>
      </w:r>
      <w:r w:rsidRPr="008E4D8B">
        <w:rPr>
          <w:rFonts w:ascii="Times New Roman" w:hAnsi="Times New Roman" w:cs="Times New Roman"/>
          <w:i/>
          <w:color w:val="0000FF"/>
          <w:sz w:val="24"/>
          <w:szCs w:val="24"/>
          <w:lang w:val="en-US"/>
        </w:rPr>
        <w:t>(</w:t>
      </w:r>
      <w:r w:rsidRPr="008E4D8B">
        <w:rPr>
          <w:rFonts w:ascii="Times New Roman" w:hAnsi="Times New Roman" w:cs="Times New Roman"/>
          <w:i/>
          <w:vanish/>
          <w:color w:val="0000FF"/>
          <w:sz w:val="24"/>
          <w:szCs w:val="24"/>
          <w:lang w:val="en-US"/>
        </w:rPr>
        <w:t>&lt;LLNK 12002     0122 334  11 31&gt;</w:t>
      </w:r>
      <w:r w:rsidRPr="008E4D8B">
        <w:rPr>
          <w:rFonts w:ascii="Times New Roman" w:hAnsi="Times New Roman" w:cs="Times New Roman"/>
          <w:i/>
          <w:color w:val="0000FF"/>
          <w:sz w:val="24"/>
          <w:szCs w:val="24"/>
          <w:u w:val="single"/>
          <w:lang w:val="en-US"/>
        </w:rPr>
        <w:t xml:space="preserve">Anexa 11 la H.G. nr. </w:t>
      </w:r>
      <w:r w:rsidRPr="008E4D8B">
        <w:rPr>
          <w:rFonts w:ascii="Times New Roman" w:hAnsi="Times New Roman" w:cs="Times New Roman"/>
          <w:i/>
          <w:color w:val="0000FF"/>
          <w:sz w:val="24"/>
          <w:szCs w:val="24"/>
          <w:u w:val="single"/>
          <w:lang w:val="en-US"/>
        </w:rPr>
        <w:lastRenderedPageBreak/>
        <w:t>1.121/2002</w:t>
      </w:r>
      <w:r w:rsidRPr="008E4D8B">
        <w:rPr>
          <w:rFonts w:ascii="Times New Roman" w:hAnsi="Times New Roman" w:cs="Times New Roman"/>
          <w:i/>
          <w:color w:val="0000FF"/>
          <w:sz w:val="24"/>
          <w:szCs w:val="24"/>
          <w:lang w:val="en-US"/>
        </w:rPr>
        <w:t xml:space="preserve"> pentru aprobarea </w:t>
      </w:r>
      <w:r w:rsidRPr="008E4D8B">
        <w:rPr>
          <w:rFonts w:ascii="Times New Roman" w:hAnsi="Times New Roman" w:cs="Times New Roman"/>
          <w:i/>
          <w:vanish/>
          <w:color w:val="0000FF"/>
          <w:sz w:val="24"/>
          <w:szCs w:val="24"/>
          <w:lang w:val="en-US"/>
        </w:rPr>
        <w:t>&lt;LLNK 12002     0122 331   0 14&gt;</w:t>
      </w:r>
      <w:r w:rsidRPr="008E4D8B">
        <w:rPr>
          <w:rFonts w:ascii="Times New Roman" w:hAnsi="Times New Roman" w:cs="Times New Roman"/>
          <w:i/>
          <w:color w:val="0000FF"/>
          <w:sz w:val="24"/>
          <w:szCs w:val="24"/>
          <w:u w:val="single"/>
          <w:lang w:val="en-US"/>
        </w:rPr>
        <w:t>Regulamentului</w:t>
      </w:r>
      <w:r w:rsidRPr="008E4D8B">
        <w:rPr>
          <w:rFonts w:ascii="Times New Roman" w:hAnsi="Times New Roman" w:cs="Times New Roman"/>
          <w:i/>
          <w:color w:val="0000FF"/>
          <w:sz w:val="24"/>
          <w:szCs w:val="24"/>
          <w:lang w:val="en-US"/>
        </w:rPr>
        <w:t xml:space="preserve"> de aplicare a </w:t>
      </w:r>
      <w:r w:rsidRPr="008E4D8B">
        <w:rPr>
          <w:rFonts w:ascii="Times New Roman" w:hAnsi="Times New Roman" w:cs="Times New Roman"/>
          <w:i/>
          <w:vanish/>
          <w:color w:val="0000FF"/>
          <w:sz w:val="24"/>
          <w:szCs w:val="24"/>
          <w:lang w:val="en-US"/>
        </w:rPr>
        <w:t>&lt;LLNK 12002   300 12 201   0 18&gt;</w:t>
      </w:r>
      <w:r w:rsidRPr="008E4D8B">
        <w:rPr>
          <w:rFonts w:ascii="Times New Roman" w:hAnsi="Times New Roman" w:cs="Times New Roman"/>
          <w:i/>
          <w:color w:val="0000FF"/>
          <w:sz w:val="24"/>
          <w:szCs w:val="24"/>
          <w:u w:val="single"/>
          <w:lang w:val="en-US"/>
        </w:rPr>
        <w:t>Legii nr. 300/2002</w:t>
      </w:r>
      <w:r w:rsidRPr="008E4D8B">
        <w:rPr>
          <w:rFonts w:ascii="Times New Roman" w:hAnsi="Times New Roman" w:cs="Times New Roman"/>
          <w:i/>
          <w:color w:val="0000FF"/>
          <w:sz w:val="24"/>
          <w:szCs w:val="24"/>
          <w:lang w:val="en-US"/>
        </w:rPr>
        <w:t xml:space="preserve"> privind regimul juridic al precursorilor folosiţi la fabricarea ilicită a drogurilor);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fixare, deshidratare, colorare uzuală;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dezinfectanţi pentru suprafeţe, instrumentar şi personal;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echipamente de protecţie;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pentru efectuarea puncţiilor cu ac fin şi consumabile (puncţii glandă mamară, limfoganglioni, tiroidă, etc).</w:t>
      </w:r>
    </w:p>
    <w:p w:rsidR="00007045" w:rsidRPr="008E4D8B" w:rsidRDefault="00007045" w:rsidP="00FC3437">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i/>
          <w:color w:val="0000FF"/>
          <w:sz w:val="24"/>
          <w:szCs w:val="24"/>
          <w:lang w:val="en-US"/>
        </w:rPr>
        <w:t>b) Pentru compartiment de histopatologie: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b/>
          <w:i/>
          <w:color w:val="0000FF"/>
          <w:sz w:val="24"/>
          <w:szCs w:val="24"/>
          <w:lang w:val="en-US"/>
        </w:rPr>
        <w:t xml:space="preserve">        Utilităţi: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-instalaţie de apă curentă şi de gaz.</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Mijloace fixe: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microtom pentru parafină şi cuţite clasice cu aparatură pentru ascuţit sau de unică folosinţă;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termostat pentru parafină (56°);</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platină termostatată;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baie termostatată;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dispenser pentru parafină;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balanţă şi trusă greutăţi;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pH-metru;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hotă;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purificare a aerului şi evacuare a noxelor;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histotecă;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dulap pentru păstrat blocuri de parafină;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cu mărire x4, x10, x20., x40 (uzual pentru diagnostic microscopic);</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Consumabile: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dimensiuni variate: 100 - 3000 ml pentru fixarea biopsiilor, pieselor operatorii şi pieselor prelevate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foarfeci, bisturie de diferite mărimi şi cuţite pentru orientarea biopsiilor, pieselor operatorii şi pieselor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placă pentru orientarea biopsiilor, pieselor operatorii şi piese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sticlă rezistente la solvenţi organici, cu capac (fiole de cântărire cu capac, pahare Berzelius cu capac sau sticluţe cu capac, având capacitatea de 100 mlc cu capac) în număr minim de 30 pentru deshidratarea şi includerea la parafină a biopsiilor, pieselor operatorii şi pieselor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casete metalice şi de plastic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bare sau tăvi pentru incluzionare în parafină;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bec de gaz Bunsen, trepied, sită azbest;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cuţite pentru fasonare blocuri parafină;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de disociere;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cuve şi stative pentru coloraţie manuală (rezistente la solvenţi organici);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(cilindri gradaţi, pahare Berzelius şi Erlenmayer de diferite mărimi rezistente la temperaturi ridicate);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şi lamele;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 pentru transportul lamelor din laboratorul de prelucrat în cabinetul medical de diagnostic microscopic şi apoi transportul lor la histotecă;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şi precursori de droguri utilizate </w:t>
      </w:r>
      <w:r w:rsidRPr="008E4D8B">
        <w:rPr>
          <w:rFonts w:ascii="Times New Roman" w:hAnsi="Times New Roman" w:cs="Times New Roman"/>
          <w:i/>
          <w:color w:val="0000FF"/>
          <w:sz w:val="24"/>
          <w:szCs w:val="24"/>
          <w:lang w:val="en-US"/>
        </w:rPr>
        <w:t>(</w:t>
      </w:r>
      <w:r w:rsidRPr="008E4D8B">
        <w:rPr>
          <w:rFonts w:ascii="Times New Roman" w:hAnsi="Times New Roman" w:cs="Times New Roman"/>
          <w:i/>
          <w:vanish/>
          <w:color w:val="0000FF"/>
          <w:sz w:val="24"/>
          <w:szCs w:val="24"/>
          <w:lang w:val="en-US"/>
        </w:rPr>
        <w:t>&lt;LLNK 12002     0122 334  11 31&gt;</w:t>
      </w:r>
      <w:r w:rsidRPr="008E4D8B">
        <w:rPr>
          <w:rFonts w:ascii="Times New Roman" w:hAnsi="Times New Roman" w:cs="Times New Roman"/>
          <w:i/>
          <w:color w:val="0000FF"/>
          <w:sz w:val="24"/>
          <w:szCs w:val="24"/>
          <w:u w:val="single"/>
          <w:lang w:val="en-US"/>
        </w:rPr>
        <w:t>Anexa 11 la H.G. nr. 1.121/2002</w:t>
      </w:r>
      <w:r w:rsidRPr="008E4D8B">
        <w:rPr>
          <w:rFonts w:ascii="Times New Roman" w:hAnsi="Times New Roman" w:cs="Times New Roman"/>
          <w:i/>
          <w:color w:val="0000FF"/>
          <w:sz w:val="24"/>
          <w:szCs w:val="24"/>
          <w:lang w:val="en-US"/>
        </w:rPr>
        <w:t xml:space="preserve"> pentru aprobarea </w:t>
      </w:r>
      <w:r w:rsidRPr="008E4D8B">
        <w:rPr>
          <w:rFonts w:ascii="Times New Roman" w:hAnsi="Times New Roman" w:cs="Times New Roman"/>
          <w:i/>
          <w:vanish/>
          <w:color w:val="0000FF"/>
          <w:sz w:val="24"/>
          <w:szCs w:val="24"/>
          <w:lang w:val="en-US"/>
        </w:rPr>
        <w:t>&lt;LLNK 12002     0122 331   0 14&gt;</w:t>
      </w:r>
      <w:r w:rsidRPr="008E4D8B">
        <w:rPr>
          <w:rFonts w:ascii="Times New Roman" w:hAnsi="Times New Roman" w:cs="Times New Roman"/>
          <w:i/>
          <w:color w:val="0000FF"/>
          <w:sz w:val="24"/>
          <w:szCs w:val="24"/>
          <w:u w:val="single"/>
          <w:lang w:val="en-US"/>
        </w:rPr>
        <w:t>Regulamentului</w:t>
      </w:r>
      <w:r w:rsidRPr="008E4D8B">
        <w:rPr>
          <w:rFonts w:ascii="Times New Roman" w:hAnsi="Times New Roman" w:cs="Times New Roman"/>
          <w:i/>
          <w:color w:val="0000FF"/>
          <w:sz w:val="24"/>
          <w:szCs w:val="24"/>
          <w:lang w:val="en-US"/>
        </w:rPr>
        <w:t xml:space="preserve"> de aplicare a </w:t>
      </w:r>
      <w:r w:rsidRPr="008E4D8B">
        <w:rPr>
          <w:rFonts w:ascii="Times New Roman" w:hAnsi="Times New Roman" w:cs="Times New Roman"/>
          <w:i/>
          <w:vanish/>
          <w:color w:val="0000FF"/>
          <w:sz w:val="24"/>
          <w:szCs w:val="24"/>
          <w:lang w:val="en-US"/>
        </w:rPr>
        <w:t>&lt;LLNK 12002   300 12 201   0 18&gt;</w:t>
      </w:r>
      <w:r w:rsidRPr="008E4D8B">
        <w:rPr>
          <w:rFonts w:ascii="Times New Roman" w:hAnsi="Times New Roman" w:cs="Times New Roman"/>
          <w:i/>
          <w:color w:val="0000FF"/>
          <w:sz w:val="24"/>
          <w:szCs w:val="24"/>
          <w:u w:val="single"/>
          <w:lang w:val="en-US"/>
        </w:rPr>
        <w:t>Legii nr. 300/2002</w:t>
      </w:r>
      <w:r w:rsidRPr="008E4D8B">
        <w:rPr>
          <w:rFonts w:ascii="Times New Roman" w:hAnsi="Times New Roman" w:cs="Times New Roman"/>
          <w:i/>
          <w:color w:val="0000FF"/>
          <w:sz w:val="24"/>
          <w:szCs w:val="24"/>
          <w:lang w:val="en-US"/>
        </w:rPr>
        <w:t xml:space="preserve"> privind regimul juridic al precursorilor folosiţi la fabricarea ilicită a drogurilor);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lastRenderedPageBreak/>
        <w:t xml:space="preserve">    – saci şi cutii cu pereţi rigizi pentru colectarea deşeurilor menajere, infecţioase, înţepătoare - tăietoare;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fixare, deshidratare, colorare uzuală;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dezinfectanţi pentru suprafeţe, instrumentar şi personal;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echipamente de protecţie.</w:t>
      </w:r>
    </w:p>
    <w:p w:rsid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i/>
          <w:color w:val="0000FF"/>
          <w:sz w:val="24"/>
          <w:szCs w:val="24"/>
          <w:lang w:val="en-US"/>
        </w:rPr>
        <w:t xml:space="preserve">  </w:t>
      </w:r>
      <w:r w:rsidRPr="008E4D8B">
        <w:rPr>
          <w:rFonts w:ascii="Times New Roman" w:hAnsi="Times New Roman" w:cs="Times New Roman"/>
          <w:b/>
          <w:i/>
          <w:color w:val="0000FF"/>
          <w:sz w:val="24"/>
          <w:szCs w:val="24"/>
          <w:lang w:val="en-US"/>
        </w:rPr>
        <w:t>c) Pentru compartiment de imunohistochimie: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Observaţii/utilităţi: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apă curentă şi de gaz,</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Blocurile (de parafină) se prelucrează în Compartimentul de Histopatologie,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Lamele pe care se întind secţiunile tăiate la microtom trebuie silanizate.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b/>
          <w:color w:val="0000FF"/>
          <w:sz w:val="24"/>
          <w:szCs w:val="24"/>
          <w:lang w:val="en-US"/>
        </w:rPr>
        <w:t xml:space="preserve">        </w:t>
      </w:r>
      <w:r w:rsidRPr="008E4D8B">
        <w:rPr>
          <w:rFonts w:ascii="Times New Roman" w:hAnsi="Times New Roman" w:cs="Times New Roman"/>
          <w:i/>
          <w:color w:val="0000FF"/>
          <w:sz w:val="24"/>
          <w:szCs w:val="24"/>
          <w:lang w:val="en-US"/>
        </w:rPr>
        <w:t>Mijloace fixe: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aparatura enumerată anterior la dotarea compartimentului de histopatologie, la care se adaugă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micropipete de 10, 100, 1000 μl;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cameră umedă şi întunecată;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cameră uscată şi întunecată;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agitator magnetic;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oală sub presiune sau cuptor cu microunde.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Consumabile: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dimensiuni variate: 100 - 3000 ml pentru fixarea biopsiilor, pieselor operatorii şi pieselor prelevate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foarfeci, bisturie de diferite mărimi şi cuţite pentru orientarea biopsiilor, pieselor operatorii şi pieselor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placă pentru orientarea biopsiilor, pieselor operatorii şi piese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sticlă rezistente la solvenţi organici, cu capac (fiole de cântărire cu capac, pahare Berzelius cu capac sau sticluţe cu capac, având capacitatea de 100 mlc cu capac) în număr minim de 30 pentru deshidratarea şi includerea la parafină a biopsiilor, pieselor operatorii şi pieselor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casete metalice şi de plastic;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bare sau tăvi pentru incluzionare în parafină;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bec de gaz Bunsen, trepied, sită azbest;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cuţite pentru fasonare blocuri parafină;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de disociere;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cuve şi stative pentru coloraţie manuală (rezistente la solvenţi organici);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(cilindri gradaţi, pahare Berzelius şi Erlenmayer de diferite mărimi rezistente la temperaturi ridicate);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şi lamele;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 pentru transportul lamelor din laboratorul de prelucrat în cabinetul medical de diagnostic microscopic şi apoi transportul lor la histotecă;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precursori de droguri utilizate (</w:t>
      </w:r>
      <w:r w:rsidRPr="008E4D8B">
        <w:rPr>
          <w:rFonts w:ascii="Times New Roman" w:hAnsi="Times New Roman" w:cs="Times New Roman"/>
          <w:i/>
          <w:vanish/>
          <w:color w:val="0000FF"/>
          <w:sz w:val="24"/>
          <w:szCs w:val="24"/>
          <w:lang w:val="en-US"/>
        </w:rPr>
        <w:t>&lt;LLNK 12002     0122 334  11 31&gt;</w:t>
      </w:r>
      <w:r w:rsidRPr="008E4D8B">
        <w:rPr>
          <w:rFonts w:ascii="Times New Roman" w:hAnsi="Times New Roman" w:cs="Times New Roman"/>
          <w:i/>
          <w:color w:val="0000FF"/>
          <w:sz w:val="24"/>
          <w:szCs w:val="24"/>
          <w:u w:val="single"/>
          <w:lang w:val="en-US"/>
        </w:rPr>
        <w:t>Anexa 11 la H.G. nr. 1.121/2002</w:t>
      </w:r>
      <w:r w:rsidRPr="008E4D8B">
        <w:rPr>
          <w:rFonts w:ascii="Times New Roman" w:hAnsi="Times New Roman" w:cs="Times New Roman"/>
          <w:i/>
          <w:color w:val="0000FF"/>
          <w:sz w:val="24"/>
          <w:szCs w:val="24"/>
          <w:lang w:val="en-US"/>
        </w:rPr>
        <w:t xml:space="preserve"> pentru aprobarea </w:t>
      </w:r>
      <w:r w:rsidRPr="008E4D8B">
        <w:rPr>
          <w:rFonts w:ascii="Times New Roman" w:hAnsi="Times New Roman" w:cs="Times New Roman"/>
          <w:i/>
          <w:vanish/>
          <w:color w:val="0000FF"/>
          <w:sz w:val="24"/>
          <w:szCs w:val="24"/>
          <w:lang w:val="en-US"/>
        </w:rPr>
        <w:t>&lt;LLNK 12002     0122 331   0 14&gt;</w:t>
      </w:r>
      <w:r w:rsidRPr="008E4D8B">
        <w:rPr>
          <w:rFonts w:ascii="Times New Roman" w:hAnsi="Times New Roman" w:cs="Times New Roman"/>
          <w:i/>
          <w:color w:val="0000FF"/>
          <w:sz w:val="24"/>
          <w:szCs w:val="24"/>
          <w:u w:val="single"/>
          <w:lang w:val="en-US"/>
        </w:rPr>
        <w:t>Regulamentului</w:t>
      </w:r>
      <w:r w:rsidRPr="008E4D8B">
        <w:rPr>
          <w:rFonts w:ascii="Times New Roman" w:hAnsi="Times New Roman" w:cs="Times New Roman"/>
          <w:i/>
          <w:color w:val="0000FF"/>
          <w:sz w:val="24"/>
          <w:szCs w:val="24"/>
          <w:lang w:val="en-US"/>
        </w:rPr>
        <w:t xml:space="preserve"> de aplicare a </w:t>
      </w:r>
      <w:r w:rsidRPr="008E4D8B">
        <w:rPr>
          <w:rFonts w:ascii="Times New Roman" w:hAnsi="Times New Roman" w:cs="Times New Roman"/>
          <w:i/>
          <w:vanish/>
          <w:color w:val="0000FF"/>
          <w:sz w:val="24"/>
          <w:szCs w:val="24"/>
          <w:lang w:val="en-US"/>
        </w:rPr>
        <w:t>&lt;LLNK 12002   300 12 201   0 18&gt;</w:t>
      </w:r>
      <w:r w:rsidRPr="008E4D8B">
        <w:rPr>
          <w:rFonts w:ascii="Times New Roman" w:hAnsi="Times New Roman" w:cs="Times New Roman"/>
          <w:i/>
          <w:color w:val="0000FF"/>
          <w:sz w:val="24"/>
          <w:szCs w:val="24"/>
          <w:u w:val="single"/>
          <w:lang w:val="en-US"/>
        </w:rPr>
        <w:t>Legii nr. 300/2002</w:t>
      </w:r>
      <w:r w:rsidRPr="008E4D8B">
        <w:rPr>
          <w:rFonts w:ascii="Times New Roman" w:hAnsi="Times New Roman" w:cs="Times New Roman"/>
          <w:i/>
          <w:color w:val="0000FF"/>
          <w:sz w:val="24"/>
          <w:szCs w:val="24"/>
          <w:lang w:val="en-US"/>
        </w:rPr>
        <w:t xml:space="preserve"> privind regimul juridic al precursorilor folosiţi la fabricarea ilicită a drogurilor);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saci şi cutii cu pereţi rigizi pentru colectarea deşeurilor menajere, infecţioase, înţepătoare - tăietoare;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fixare, deshidratare, colorare uzuală;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dezinfectanţi pentru suprafeţe, instrumentar şi personal;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echipamente de protecţie;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vârfuri pentru micropipete;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microtubuli Ependor;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stative;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lastRenderedPageBreak/>
        <w:t xml:space="preserve">    –  sticlărie de laborator (cilindri gradaţi de diferite volume, pahare Berzelius de diferite mărimi; recipiente de colorat lame histologice);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silanizate;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kit-uri;</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şi precursori de droguri utilizate </w:t>
      </w:r>
      <w:r w:rsidRPr="008E4D8B">
        <w:rPr>
          <w:rFonts w:ascii="Times New Roman" w:hAnsi="Times New Roman" w:cs="Times New Roman"/>
          <w:i/>
          <w:color w:val="0000FF"/>
          <w:sz w:val="24"/>
          <w:szCs w:val="24"/>
          <w:lang w:val="en-US"/>
        </w:rPr>
        <w:t>(</w:t>
      </w:r>
      <w:r w:rsidRPr="008E4D8B">
        <w:rPr>
          <w:rFonts w:ascii="Times New Roman" w:hAnsi="Times New Roman" w:cs="Times New Roman"/>
          <w:i/>
          <w:vanish/>
          <w:color w:val="0000FF"/>
          <w:sz w:val="24"/>
          <w:szCs w:val="24"/>
          <w:lang w:val="en-US"/>
        </w:rPr>
        <w:t>&lt;LLNK 12002     0122 334  11 32&gt;</w:t>
      </w:r>
      <w:r w:rsidRPr="008E4D8B">
        <w:rPr>
          <w:rFonts w:ascii="Times New Roman" w:hAnsi="Times New Roman" w:cs="Times New Roman"/>
          <w:i/>
          <w:color w:val="0000FF"/>
          <w:sz w:val="24"/>
          <w:szCs w:val="24"/>
          <w:u w:val="single"/>
          <w:lang w:val="en-US"/>
        </w:rPr>
        <w:t>Anexa 11 din H.G. nr. 1.121/2002</w:t>
      </w:r>
      <w:r w:rsidRPr="008E4D8B">
        <w:rPr>
          <w:rFonts w:ascii="Times New Roman" w:hAnsi="Times New Roman" w:cs="Times New Roman"/>
          <w:i/>
          <w:color w:val="0000FF"/>
          <w:sz w:val="24"/>
          <w:szCs w:val="24"/>
          <w:lang w:val="en-US"/>
        </w:rPr>
        <w:t>).</w:t>
      </w:r>
    </w:p>
    <w:p w:rsid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b/>
          <w:i/>
          <w:color w:val="0000FF"/>
          <w:sz w:val="24"/>
          <w:szCs w:val="24"/>
          <w:lang w:val="en-US"/>
        </w:rPr>
        <w:t>d) Pentru compartiment de microscopie electronică: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i/>
          <w:color w:val="0000FF"/>
          <w:sz w:val="24"/>
          <w:szCs w:val="24"/>
          <w:lang w:val="en-US"/>
        </w:rPr>
        <w:t>Observaţii/utilităţi: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apă curentă şi de gaz.</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Mijloace fixe: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electronic de transmisie 100 Kvolţi;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optic x20, x40, x100;</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termostat 60°C;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ultramicrotom;</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knifemaker;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hotă chimică;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distilator;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laborator fotografic.</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Consumabile: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dimensiuni variate: 100 - 3000 ml pentru fixarea biopsiilor, pieselor operatorii şi pieselor prelevate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foarfeci, bisturie de diferite mărimi şi cuţite pentru orientarea biopsiilor, pieselor operatorii şi pieselor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placă pentru orientarea biopsiilor, pieselor operatorii şi piese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sticlă rezistente la solvenţi organici, cu capac (fiole de cântărire cu capac, pahare Berzelius cu capac sau sticluţe cu capac, având capacitatea de 100 mlc cu capac) în număr minim de 30 pentru deshidratarea şi includerea la parafină a biopsiilor, pieselor operatorii şi pieselor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casete metalice şi de plastic;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bare sau tăvi pentru incluzionare în parafină;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bec de gaz Bunsen, trepied, sită azbest;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cuţite pentru fasonare blocuri parafină;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de disociere;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cuve şi stative pentru coloraţie manuală (rezistente la solvenţi organici);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(cilindri gradaţi, pahare Berzelius şi Erlenmayer de diferite mărimi rezistente la temperaturi ridicate);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şi lamele;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 pentru transportul lamelor din laboratorul de prelucrat în cabinetul medical de diagnostic microscopic şi apoi transportul lor la histotecă;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şi precursori de droguri utilizate </w:t>
      </w:r>
      <w:r w:rsidRPr="008E4D8B">
        <w:rPr>
          <w:rFonts w:ascii="Times New Roman" w:hAnsi="Times New Roman" w:cs="Times New Roman"/>
          <w:i/>
          <w:color w:val="0000FF"/>
          <w:sz w:val="24"/>
          <w:szCs w:val="24"/>
          <w:lang w:val="en-US"/>
        </w:rPr>
        <w:t>(</w:t>
      </w:r>
      <w:r w:rsidRPr="008E4D8B">
        <w:rPr>
          <w:rFonts w:ascii="Times New Roman" w:hAnsi="Times New Roman" w:cs="Times New Roman"/>
          <w:i/>
          <w:vanish/>
          <w:color w:val="0000FF"/>
          <w:sz w:val="24"/>
          <w:szCs w:val="24"/>
          <w:lang w:val="en-US"/>
        </w:rPr>
        <w:t>&lt;LLNK 12002     0122 334  11 31&gt;</w:t>
      </w:r>
      <w:r w:rsidRPr="008E4D8B">
        <w:rPr>
          <w:rFonts w:ascii="Times New Roman" w:hAnsi="Times New Roman" w:cs="Times New Roman"/>
          <w:i/>
          <w:color w:val="0000FF"/>
          <w:sz w:val="24"/>
          <w:szCs w:val="24"/>
          <w:u w:val="single"/>
          <w:lang w:val="en-US"/>
        </w:rPr>
        <w:t>Anexa 11 la H.G. nr. 1.121/2002</w:t>
      </w:r>
      <w:r w:rsidRPr="008E4D8B">
        <w:rPr>
          <w:rFonts w:ascii="Times New Roman" w:hAnsi="Times New Roman" w:cs="Times New Roman"/>
          <w:i/>
          <w:color w:val="0000FF"/>
          <w:sz w:val="24"/>
          <w:szCs w:val="24"/>
          <w:lang w:val="en-US"/>
        </w:rPr>
        <w:t xml:space="preserve"> pentru aprobarea </w:t>
      </w:r>
      <w:r w:rsidRPr="008E4D8B">
        <w:rPr>
          <w:rFonts w:ascii="Times New Roman" w:hAnsi="Times New Roman" w:cs="Times New Roman"/>
          <w:i/>
          <w:vanish/>
          <w:color w:val="0000FF"/>
          <w:sz w:val="24"/>
          <w:szCs w:val="24"/>
          <w:lang w:val="en-US"/>
        </w:rPr>
        <w:t>&lt;LLNK 12002     0122 331   0 14&gt;</w:t>
      </w:r>
      <w:r w:rsidRPr="008E4D8B">
        <w:rPr>
          <w:rFonts w:ascii="Times New Roman" w:hAnsi="Times New Roman" w:cs="Times New Roman"/>
          <w:i/>
          <w:color w:val="0000FF"/>
          <w:sz w:val="24"/>
          <w:szCs w:val="24"/>
          <w:u w:val="single"/>
          <w:lang w:val="en-US"/>
        </w:rPr>
        <w:t>Regulamentului</w:t>
      </w:r>
      <w:r w:rsidRPr="008E4D8B">
        <w:rPr>
          <w:rFonts w:ascii="Times New Roman" w:hAnsi="Times New Roman" w:cs="Times New Roman"/>
          <w:i/>
          <w:color w:val="0000FF"/>
          <w:sz w:val="24"/>
          <w:szCs w:val="24"/>
          <w:lang w:val="en-US"/>
        </w:rPr>
        <w:t xml:space="preserve"> de aplicare a </w:t>
      </w:r>
      <w:r w:rsidRPr="008E4D8B">
        <w:rPr>
          <w:rFonts w:ascii="Times New Roman" w:hAnsi="Times New Roman" w:cs="Times New Roman"/>
          <w:i/>
          <w:vanish/>
          <w:color w:val="0000FF"/>
          <w:sz w:val="24"/>
          <w:szCs w:val="24"/>
          <w:lang w:val="en-US"/>
        </w:rPr>
        <w:t>&lt;LLNK 12002   300 12 201   0 18&gt;</w:t>
      </w:r>
      <w:r w:rsidRPr="008E4D8B">
        <w:rPr>
          <w:rFonts w:ascii="Times New Roman" w:hAnsi="Times New Roman" w:cs="Times New Roman"/>
          <w:i/>
          <w:color w:val="0000FF"/>
          <w:sz w:val="24"/>
          <w:szCs w:val="24"/>
          <w:u w:val="single"/>
          <w:lang w:val="en-US"/>
        </w:rPr>
        <w:t>Legii nr. 300/2002</w:t>
      </w:r>
      <w:r w:rsidRPr="008E4D8B">
        <w:rPr>
          <w:rFonts w:ascii="Times New Roman" w:hAnsi="Times New Roman" w:cs="Times New Roman"/>
          <w:i/>
          <w:color w:val="0000FF"/>
          <w:sz w:val="24"/>
          <w:szCs w:val="24"/>
          <w:lang w:val="en-US"/>
        </w:rPr>
        <w:t xml:space="preserve"> privind regimul juridic al precursorilor folosiţi la fabricarea ilicită a drogurilor);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saci şi cutii cu pereţi rigizi pentru colectarea deşeurilor menajere, infecţioase, înţepătoare - tăietoare;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fixare, deshidratare, colorare uzuală;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dezinfectanţi pentru suprafeţe, instrumentar şi personal;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echipamente de protecţie.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e) Pentru compartiment de medicină moleculară: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Observaţii/utilităţi: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lastRenderedPageBreak/>
        <w:t xml:space="preserve">    -  instalaţie de apă curentă şi de gaz.</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Mijloace fixe: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cu fluorescent;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hotă cu flux laminar;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ultramicrocentrifugă 16000 g;</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 6000 g/universală cu răcire (rotoare pentru tuburi de 1,5 ml, swing out, pentru plăci);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 serologie;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 de amplificare şi detecţie ale acizilor nucleici şi/sau ale semnalului (PCR şi RT- PCR);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congelatoare (-20° C, -80° 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lampă UV;</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micropipete automate pentru fiecare arie de lucru;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balanţă analitică;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autoclav;</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vortexuri pentru fiecare arie de lucru;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baie uscată;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sistem electroforeză şi imunodetecţie Western Blot);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criotom.</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Consumabile: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dimensiuni variate: 100-3000 ml pentru fixarea biopsiilor, pieselor operatorii şi pieselor prelevate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foarfeci, bisturie de diferite mărimi şi cuţite pentru orientarea biopsiilor, pieselor operatorii şi pieselor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placă pentru orientarea biopsiilor, pieselor operatorii şi piese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sticlă rezistente la solvenţi organici, cu capac (fiole de cântărire cu capac, pahare Berzelius cu capac sau sticluţe cu capac, având capacitatea de 100 mlc cu capac) în număr minim de 30 pentru deshidratarea şi includerea la parafină a biopsiilor, pieselor operatorii şi pieselor de la necropsii;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casete metalice şi de plastic;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bare sau tăvi pentru incluzionare în parafină;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bec de gaz Bunsen, trepied, sită azbest;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cuţite pentru fasonare blocuri parafină;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de disociere;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cuve şi stative pentru coloraţie manuală (rezistente la solvenţi organici);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(cilindri gradaţi, pahare Berzelius şi Erlenmayer de diferite mărimi, rezistente la temperaturi ridicate);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şi lamele;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 pentru transportul lamelor din laboratorul de prelucrat în cabinetul medical de diagnostic microscopic şi apoi transportul lor la histotecă;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şi precursori de droguri utilizate </w:t>
      </w:r>
      <w:r w:rsidRPr="008E4D8B">
        <w:rPr>
          <w:rFonts w:ascii="Times New Roman" w:hAnsi="Times New Roman" w:cs="Times New Roman"/>
          <w:i/>
          <w:color w:val="0000FF"/>
          <w:sz w:val="24"/>
          <w:szCs w:val="24"/>
          <w:lang w:val="en-US"/>
        </w:rPr>
        <w:t>(</w:t>
      </w:r>
      <w:r w:rsidRPr="008E4D8B">
        <w:rPr>
          <w:rFonts w:ascii="Times New Roman" w:hAnsi="Times New Roman" w:cs="Times New Roman"/>
          <w:i/>
          <w:vanish/>
          <w:color w:val="0000FF"/>
          <w:sz w:val="24"/>
          <w:szCs w:val="24"/>
          <w:lang w:val="en-US"/>
        </w:rPr>
        <w:t>&lt;LLNK 12002     0122 334  11 31&gt;</w:t>
      </w:r>
      <w:r w:rsidRPr="008E4D8B">
        <w:rPr>
          <w:rFonts w:ascii="Times New Roman" w:hAnsi="Times New Roman" w:cs="Times New Roman"/>
          <w:i/>
          <w:color w:val="0000FF"/>
          <w:sz w:val="24"/>
          <w:szCs w:val="24"/>
          <w:u w:val="single"/>
          <w:lang w:val="en-US"/>
        </w:rPr>
        <w:t>Anexa 11 la H.G. nr. 1.121/2002</w:t>
      </w:r>
      <w:r w:rsidRPr="008E4D8B">
        <w:rPr>
          <w:rFonts w:ascii="Times New Roman" w:hAnsi="Times New Roman" w:cs="Times New Roman"/>
          <w:i/>
          <w:color w:val="0000FF"/>
          <w:sz w:val="24"/>
          <w:szCs w:val="24"/>
          <w:lang w:val="en-US"/>
        </w:rPr>
        <w:t xml:space="preserve"> pentru aprobarea </w:t>
      </w:r>
      <w:r w:rsidRPr="008E4D8B">
        <w:rPr>
          <w:rFonts w:ascii="Times New Roman" w:hAnsi="Times New Roman" w:cs="Times New Roman"/>
          <w:i/>
          <w:vanish/>
          <w:color w:val="0000FF"/>
          <w:sz w:val="24"/>
          <w:szCs w:val="24"/>
          <w:lang w:val="en-US"/>
        </w:rPr>
        <w:t>&lt;LLNK 12002     0122 331   0 14&gt;</w:t>
      </w:r>
      <w:r w:rsidRPr="008E4D8B">
        <w:rPr>
          <w:rFonts w:ascii="Times New Roman" w:hAnsi="Times New Roman" w:cs="Times New Roman"/>
          <w:i/>
          <w:color w:val="0000FF"/>
          <w:sz w:val="24"/>
          <w:szCs w:val="24"/>
          <w:u w:val="single"/>
          <w:lang w:val="en-US"/>
        </w:rPr>
        <w:t>Regulamentului</w:t>
      </w:r>
      <w:r w:rsidRPr="008E4D8B">
        <w:rPr>
          <w:rFonts w:ascii="Times New Roman" w:hAnsi="Times New Roman" w:cs="Times New Roman"/>
          <w:i/>
          <w:color w:val="0000FF"/>
          <w:sz w:val="24"/>
          <w:szCs w:val="24"/>
          <w:lang w:val="en-US"/>
        </w:rPr>
        <w:t xml:space="preserve"> de aplicare a </w:t>
      </w:r>
      <w:r w:rsidRPr="008E4D8B">
        <w:rPr>
          <w:rFonts w:ascii="Times New Roman" w:hAnsi="Times New Roman" w:cs="Times New Roman"/>
          <w:i/>
          <w:vanish/>
          <w:color w:val="0000FF"/>
          <w:sz w:val="24"/>
          <w:szCs w:val="24"/>
          <w:lang w:val="en-US"/>
        </w:rPr>
        <w:t>&lt;LLNK 12002   300 12 201   0 18&gt;</w:t>
      </w:r>
      <w:r w:rsidRPr="008E4D8B">
        <w:rPr>
          <w:rFonts w:ascii="Times New Roman" w:hAnsi="Times New Roman" w:cs="Times New Roman"/>
          <w:i/>
          <w:color w:val="0000FF"/>
          <w:sz w:val="24"/>
          <w:szCs w:val="24"/>
          <w:u w:val="single"/>
          <w:lang w:val="en-US"/>
        </w:rPr>
        <w:t>Legii nr. 300/2002</w:t>
      </w:r>
      <w:r w:rsidRPr="008E4D8B">
        <w:rPr>
          <w:rFonts w:ascii="Times New Roman" w:hAnsi="Times New Roman" w:cs="Times New Roman"/>
          <w:i/>
          <w:color w:val="0000FF"/>
          <w:sz w:val="24"/>
          <w:szCs w:val="24"/>
          <w:lang w:val="en-US"/>
        </w:rPr>
        <w:t xml:space="preserve"> privind regimul juridic al precursorilor folosiţi la fabricarea ilicită a drogurilor);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saci şi cutii cu pereţi rigizi pentru colectarea deşeurilor menajere, infecţioase, înţepătoare-tăietoare;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fixare, deshidratare, colorare uzuală;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dezinfectanţi pentru suprafeţe, instrumentar şi personal;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echipamente de protecţie.</w:t>
      </w:r>
    </w:p>
    <w:p w:rsidR="00007045" w:rsidRPr="008E4D8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4"/>
          <w:szCs w:val="24"/>
          <w:lang w:val="en-US"/>
        </w:rPr>
        <w:t xml:space="preserve">    </w:t>
      </w:r>
      <w:r w:rsidRPr="008E4D8B">
        <w:rPr>
          <w:rFonts w:ascii="Times New Roman" w:hAnsi="Times New Roman" w:cs="Times New Roman"/>
          <w:b/>
          <w:color w:val="0000FF"/>
          <w:sz w:val="28"/>
          <w:szCs w:val="28"/>
          <w:lang w:val="en-US"/>
        </w:rPr>
        <w:t>3. Anestezie şi terapie intensivă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lastRenderedPageBreak/>
        <w:t xml:space="preserve">        Dotare generală (pentru terapia durerii şi anestezie/terapie intensivă în condiţii de chirurgie de o zi - one day surgery)</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resuscitare respiratorie şi cardiocirculatorie;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sursă de oxigen;</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medicamente de urgenţă;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catetere periferice;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perfuzie endovenoasă;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monitorizare (EKG, presiune arterială noninvazivă, pulsoximetrie sau numai pulsoximetrie);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 şi tensiometru.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i/>
          <w:color w:val="0000FF"/>
          <w:sz w:val="24"/>
          <w:szCs w:val="24"/>
          <w:lang w:val="en-US"/>
        </w:rPr>
        <w:t>Dotare specifică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Pentru terapia durerii: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truse sterile pentru tehnici loco-regionale şi anestezice locale.</w:t>
      </w:r>
    </w:p>
    <w:p w:rsidR="00007045" w:rsidRPr="008E4D8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Pentru anestezie-reanimare: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anestezice generale;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defibrilator;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capnografie (pentru laparoscopie);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anestezie.</w:t>
      </w:r>
    </w:p>
    <w:p w:rsidR="008E4D8B" w:rsidRDefault="00007045" w:rsidP="00FC3437">
      <w:pPr>
        <w:autoSpaceDE w:val="0"/>
        <w:autoSpaceDN w:val="0"/>
        <w:adjustRightInd w:val="0"/>
        <w:spacing w:after="0" w:line="240" w:lineRule="auto"/>
        <w:jc w:val="both"/>
        <w:rPr>
          <w:rFonts w:ascii="Times New Roman" w:hAnsi="Times New Roman" w:cs="Times New Roman"/>
          <w:b/>
          <w:color w:val="0000FF"/>
          <w:sz w:val="24"/>
          <w:szCs w:val="24"/>
          <w:lang w:val="en-US"/>
        </w:rPr>
      </w:pPr>
      <w:r w:rsidRPr="008E4D8B">
        <w:rPr>
          <w:rFonts w:ascii="Times New Roman" w:hAnsi="Times New Roman" w:cs="Times New Roman"/>
          <w:b/>
          <w:color w:val="0000FF"/>
          <w:sz w:val="24"/>
          <w:szCs w:val="24"/>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4. Boli infecţioase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specul de consultaţie otică, narinară (eventual otoscop);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pentru produse biologice;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ciocan reflexe;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pentru copii şi adulţi;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mănuşi, măşti chirurgicale, halate de unică folosinţă;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soluţii pentru dezinfecţia după pacient infectat/colonizat cu C diff sau MDR;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pulsoximetru;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intervenţie pentru şoc anafilactic;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apăsătoare limbă de unică folosinţă;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eprubete sterile sau echipamente de recreare de tip Venoject;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sursă mobilă de lumină direcţionabilă sau lampă frontală tip ORL.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 xml:space="preserve">Observaţii </w:t>
      </w:r>
      <w:r w:rsidRPr="008E4D8B">
        <w:rPr>
          <w:rFonts w:ascii="Times New Roman" w:hAnsi="Times New Roman" w:cs="Times New Roman"/>
          <w:color w:val="0000FF"/>
          <w:sz w:val="24"/>
          <w:szCs w:val="24"/>
          <w:lang w:val="en-US"/>
        </w:rPr>
        <w:t>- colaborare directă cu un laborator clinic.</w:t>
      </w:r>
    </w:p>
    <w:p w:rsidR="00007045" w:rsidRPr="008E4D8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5. Cardiologie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măsurat tensiunea arterială;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oscilometru;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electrocardiograf;</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opţional: ecocardiograf;</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 pentru testare de efort;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monitorizare EKG ambulatorie (Holter).</w:t>
      </w:r>
    </w:p>
    <w:p w:rsidR="00007045" w:rsidRPr="008E4D8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195B5B" w:rsidRDefault="00007045" w:rsidP="00FC3437">
      <w:pPr>
        <w:autoSpaceDE w:val="0"/>
        <w:autoSpaceDN w:val="0"/>
        <w:adjustRightInd w:val="0"/>
        <w:spacing w:after="0" w:line="240" w:lineRule="auto"/>
        <w:jc w:val="both"/>
        <w:rPr>
          <w:rFonts w:ascii="Times New Roman" w:hAnsi="Times New Roman" w:cs="Times New Roman"/>
          <w:b/>
          <w:color w:val="0000FF"/>
          <w:sz w:val="24"/>
          <w:szCs w:val="24"/>
          <w:lang w:val="en-US"/>
        </w:rPr>
      </w:pPr>
      <w:r w:rsidRPr="008E4D8B">
        <w:rPr>
          <w:rFonts w:ascii="Times New Roman" w:hAnsi="Times New Roman" w:cs="Times New Roman"/>
          <w:b/>
          <w:color w:val="0000FF"/>
          <w:sz w:val="24"/>
          <w:szCs w:val="24"/>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lastRenderedPageBreak/>
        <w:t>6. Chirurgie generală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anatomice;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chirurgicale;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hemostatice Pean şi Kocher;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foarfece drepte şi curbe;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bisturiu, inclusiv electrocauter;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portace Mathieu;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chirurgicale;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de puncţie;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pensa porttampon;</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depărtătoare Farabeuf;</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traheostomie şi canule;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sticlete butonate, sondă canelată;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pipă Guedell;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seringi de unică folosinţă;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 stetoscop;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eprubete;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sonde uretrale;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atele Kramer;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mănuşi chirurgicale;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tăviţe renale.</w:t>
      </w:r>
    </w:p>
    <w:p w:rsidR="00007045" w:rsidRPr="008E4D8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8E4D8B">
        <w:rPr>
          <w:rFonts w:ascii="Times New Roman" w:hAnsi="Times New Roman" w:cs="Times New Roman"/>
          <w:color w:val="0000FF"/>
          <w:sz w:val="28"/>
          <w:szCs w:val="28"/>
          <w:lang w:val="en-US"/>
        </w:rPr>
        <w:t xml:space="preserve">    7. </w:t>
      </w:r>
      <w:r w:rsidRPr="008E4D8B">
        <w:rPr>
          <w:rFonts w:ascii="Times New Roman" w:hAnsi="Times New Roman" w:cs="Times New Roman"/>
          <w:b/>
          <w:color w:val="0000FF"/>
          <w:sz w:val="28"/>
          <w:szCs w:val="28"/>
          <w:lang w:val="en-US"/>
        </w:rPr>
        <w:t>Chirurgie plastică, estetică şi microchirurgie reconstructivă</w:t>
      </w:r>
    </w:p>
    <w:p w:rsid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a) </w:t>
      </w:r>
      <w:r w:rsidRPr="008E4D8B">
        <w:rPr>
          <w:rFonts w:ascii="Times New Roman" w:hAnsi="Times New Roman" w:cs="Times New Roman"/>
          <w:b/>
          <w:color w:val="0000FF"/>
          <w:sz w:val="24"/>
          <w:szCs w:val="24"/>
          <w:lang w:val="en-US"/>
        </w:rPr>
        <w:t>Microchirurgie reconstructivă</w:t>
      </w:r>
      <w:r w:rsidRPr="008E4D8B">
        <w:rPr>
          <w:rFonts w:ascii="Times New Roman" w:hAnsi="Times New Roman" w:cs="Times New Roman"/>
          <w:color w:val="0000FF"/>
          <w:sz w:val="24"/>
          <w:szCs w:val="24"/>
          <w:lang w:val="en-US"/>
        </w:rPr>
        <w:t xml:space="preserve"> (nivel maxim de tratamente - injectări de toxină botulinică, acid hialuronic)</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Mijloace fixe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resuscitare respiratorie şi cardiocirculatorie;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mobilier medical specific, canapea de consultaţii medicale/masa de tratamente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Tehnica medicală, instrumentar, consumabile</w:t>
      </w:r>
      <w:r w:rsidRPr="008E4D8B">
        <w:rPr>
          <w:rFonts w:ascii="Times New Roman" w:hAnsi="Times New Roman" w:cs="Times New Roman"/>
          <w:color w:val="0000FF"/>
          <w:sz w:val="24"/>
          <w:szCs w:val="24"/>
          <w:lang w:val="en-US"/>
        </w:rPr>
        <w: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urgenţă (adrenalina minim 3 fiole în stoc, HHC minim 1000 mg în stoc, antihistaminice, ser glucozat 5% minim 5 flacoane de 250 ml, ser fiziologic minim 5 flacoane de 250 ml, branule de diverse mărimi)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Observaţii:</w:t>
      </w:r>
      <w:r w:rsidRPr="008E4D8B">
        <w:rPr>
          <w:rFonts w:ascii="Times New Roman" w:hAnsi="Times New Roman" w:cs="Times New Roman"/>
          <w:color w:val="0000FF"/>
          <w:sz w:val="24"/>
          <w:szCs w:val="24"/>
          <w:lang w:val="en-US"/>
        </w:rPr>
        <w:t xml:space="preserve"> Hialuronidaza este o substanţă recomandată de toate ghidurile internaţionale pentru cei care practica injectare de Acid Hialuronic, astfel încât se recomandă minim 2 flacoane pe stoc şi obţinerea Autorizaţiei de Punere pe Piaţă din partea Agenţiei Naţionale a Medicamentului şi Dispozitivelor Medicale</w:t>
      </w:r>
    </w:p>
    <w:p w:rsid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color w:val="0000FF"/>
          <w:sz w:val="24"/>
          <w:szCs w:val="24"/>
          <w:lang w:val="en-US"/>
        </w:rPr>
        <w:t>b) Cabinet de consultaţii şi tratamente chirurgicale, inclusiv chirurgie minim ambulatorie - mică chirurgie</w:t>
      </w:r>
    </w:p>
    <w:p w:rsidR="00007045" w:rsidRPr="008E4D8B" w:rsidRDefault="00007045" w:rsidP="00FC3437">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i/>
          <w:color w:val="0000FF"/>
          <w:sz w:val="24"/>
          <w:szCs w:val="24"/>
          <w:lang w:val="en-US"/>
        </w:rPr>
        <w:t>Mijloace fixe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resuscitare respiratorie şi cardiocirculatorie inclusiv defibrilator;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masă intervenţii chirurgicale/tratamente;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sursă de oxigen (Butelie Oxigen Medical cu reductor şi accesorii, 3-5 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autoclav clasa B, cu revizii la zi (pungi autoclav cu marker de sterilizare, casolete instrumentar autoclave, registru sterilizare, etichete sterilizare care se vor aplica la fiecare sterilizare, soluţii de dezinfectat suprafeţe şi pardoseli);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UV pentru sterilizare cabinet;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Masă de instrumentar tip Mayo;</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lastRenderedPageBreak/>
        <w:t xml:space="preserve">    –  Lampă chirurgicală mobilă sau fixă;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Electrocauter;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Tehnica medicală, instrumentar, consumabile: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3 truse de mici intervenţii; mâner bisturiu pentru lame de unică folosinţă, lame bisturiu unică folosinţă, foarfece minim 2, pensa anatomică, pensă chirurgicală, chiuretă, portac, fire de sutură sterile sertizate diferite mărimi, permanente şi resorbabile, pense Pean 2 buc, Pense Kocher 2 buc, depărtător 1 buc.);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5 seturi instrumente chirurgicale pentru pansamente/suprimarea firelor;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câmpuri operatorii de unică folosinţă pentru mica chirurgie - stoc minim 10 seturi;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halate chirurgicale de unică folosinţă, mănuşi de unică folosinţă diverse mărimi, capeline de unică folosinţă, măşti chirurgicale de unică folosinţă - stoc minim 5 seturi;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soluţii dezinfectante mâini, betadină, apa oxigenată, alcool sanitar;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comprese sterile;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ochelari protecţie medic şi asistente;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seringi de unică folosinţă, diverse, minim 100 buc în stoc;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Urgenţă (adrenalină minim 3 fiole în stoc, HHC minim 1000 mg în stoc, antihistaminice, ser glucozat 5% minim 5 flacoane de 250 ml, ser fiziologic minim 5 flacoane de 250 ml, branule diverse mărimi)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Observaţii:</w:t>
      </w:r>
      <w:r w:rsidRPr="008E4D8B">
        <w:rPr>
          <w:rFonts w:ascii="Times New Roman" w:hAnsi="Times New Roman" w:cs="Times New Roman"/>
          <w:color w:val="0000FF"/>
          <w:sz w:val="24"/>
          <w:szCs w:val="24"/>
          <w:lang w:val="en-US"/>
        </w:rPr>
        <w:t xml:space="preserve"> Hialuronidaza este o substanţă recomandată de toate ghidurile internaţionale pentru cei care practica injectare de Acid Hialuronic, astfel încât propunem minim 2 flacoane pe stoc şi obţinerea Autorizaţiei de Punere pe Piaţă din partea Agenţiei Naţionale a Medicamentului şi Dispozitivelor Medicale;</w:t>
      </w:r>
    </w:p>
    <w:p w:rsidR="003C7A6A" w:rsidRPr="008E4D8B" w:rsidRDefault="003C7A6A" w:rsidP="00FC3437">
      <w:pPr>
        <w:autoSpaceDE w:val="0"/>
        <w:autoSpaceDN w:val="0"/>
        <w:adjustRightInd w:val="0"/>
        <w:spacing w:after="0" w:line="240" w:lineRule="auto"/>
        <w:jc w:val="both"/>
        <w:rPr>
          <w:rFonts w:ascii="Times New Roman" w:hAnsi="Times New Roman" w:cs="Times New Roman"/>
          <w:color w:val="0000FF"/>
          <w:sz w:val="24"/>
          <w:szCs w:val="24"/>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8. Chirurgie pediatrică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instrumentar sutură plăgi;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material sutură atraumatic;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comprese sterile;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pansamente;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mănuşi chirurgicale;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truse anestezie locală;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feşi ghipsate+vată ortopedică;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megatoscop;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centimetru;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de bisturiu.</w:t>
      </w: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9. Chirurgie vasculară</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măsurat tensiunea arterială cu stetoscop;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oscilometru;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EKG;</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doppler vascular;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opţional: ecograf cord;</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chirurgicală minimă.</w:t>
      </w:r>
    </w:p>
    <w:p w:rsidR="00195B5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w:t>
      </w:r>
    </w:p>
    <w:p w:rsidR="00195B5B" w:rsidRDefault="00195B5B"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lastRenderedPageBreak/>
        <w:t>10. Dermatovenerologie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 şi stetoscop;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masă ginecologică;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lampă ultraviolete;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reflector;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electrocauter - dimensiuni medii sau mici;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de laborator;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lupe cu mâner şi cu bec de diferite dimensiuni;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apăsător limbă;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deschizător gură;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ciocan reflexe;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instrumentar chirurgical de specialitate;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specul vaginal;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specul anal;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valvă ginecologică;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chiurete Volkmann;</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extractor de comedoane;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truse pentru recoltat secreţii sau alte produse palologice;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lampă de spirt;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prim ajutor alergologic (hemisuccinat de hidrocortizon, adrenalină, efedrină, romergan injectabil, feniramin injectabil, soluţii perfuzabile, truse de perfuzie);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eprubete;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din sticlă, lamele;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setolonă, aţă chirurgicală (nr. 5 - 10);</w:t>
      </w:r>
    </w:p>
    <w:p w:rsidR="00007045" w:rsidRPr="008E4D8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r w:rsidRPr="008E4D8B">
        <w:rPr>
          <w:rFonts w:ascii="Times New Roman" w:hAnsi="Times New Roman" w:cs="Times New Roman"/>
          <w:color w:val="0000FF"/>
          <w:sz w:val="24"/>
          <w:szCs w:val="24"/>
          <w:lang w:val="en-US"/>
        </w:rPr>
        <w:t xml:space="preserve">    –  dermatoscop;</w:t>
      </w:r>
      <w:r w:rsidR="008E4D8B">
        <w:rPr>
          <w:rFonts w:ascii="Times New Roman" w:hAnsi="Times New Roman" w:cs="Times New Roman"/>
          <w:color w:val="0000FF"/>
          <w:sz w:val="24"/>
          <w:szCs w:val="24"/>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Opţional: LASER.</w:t>
      </w: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color w:val="0000FF"/>
          <w:sz w:val="28"/>
          <w:szCs w:val="28"/>
          <w:lang w:val="en-US"/>
        </w:rPr>
        <w:t>11. Diabet zaharat, nutriţie şi boli metabolice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a) Dotare cabinet: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 stetoscop;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de persoane şi cu tijă pentru măsurarea înălţimii;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diagnostic pentru neuropatie periferică (diapazon, monofilament);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seringi de unică folosinţă, seturi de perfuzii;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panglică pentru măsurare talie/circumferinţă;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glucometru pentru aprecierea rapidă a glicemiei;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teste de urină cu minimum 2 parametri: corpi cetonici, glucoză.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Opţional: aparat de determinare a hemoglobinei glicozilate, aparat cu bioimpedanţă pentru aprecierea compoziţiei corporale, instrument pentru măsurarea indicelui gleznă-braţ, electrocardiograf, oftalmoscop.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b) Dotare aparat de urgenţă: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fiole de glucoză 33%, flacoane ser glucozat 20% şi ser fiziologic;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glucagon pentru administrare sc/im.iv sau intranazal;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insulină rapidă umană;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fiole hidrocortizon hemisuccinat;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fiole furosemide;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captopril sau hipotensor pentru urgenţe hipertensive.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color w:val="00B050"/>
          <w:sz w:val="20"/>
          <w:szCs w:val="20"/>
          <w:lang w:val="en-US"/>
        </w:rPr>
        <w:t xml:space="preserve">(la 20-10-2020 Punctul 11. din Anexa nr. 2  a fost modificat de </w:t>
      </w:r>
      <w:r w:rsidRPr="008E4D8B">
        <w:rPr>
          <w:rFonts w:ascii="Times New Roman" w:hAnsi="Times New Roman" w:cs="Times New Roman"/>
          <w:vanish/>
          <w:color w:val="00B050"/>
          <w:sz w:val="20"/>
          <w:szCs w:val="20"/>
          <w:lang w:val="en-US"/>
        </w:rPr>
        <w:t>&lt;LLNK 12020  1760 501201   0127&gt;</w:t>
      </w:r>
      <w:r w:rsidRPr="008E4D8B">
        <w:rPr>
          <w:rFonts w:ascii="Times New Roman" w:hAnsi="Times New Roman" w:cs="Times New Roman"/>
          <w:color w:val="00B050"/>
          <w:sz w:val="20"/>
          <w:szCs w:val="20"/>
          <w:u w:val="single"/>
          <w:lang w:val="en-US"/>
        </w:rPr>
        <w:t>Punctul 2, Articolul I din ORDINUL nr. 1.760 din 14 octombrie 2020, publicat în MONITORUL OFICIAL nr. 961 din 20 octombrie 2020</w:t>
      </w:r>
      <w:r w:rsidRPr="008E4D8B">
        <w:rPr>
          <w:rFonts w:ascii="Times New Roman" w:hAnsi="Times New Roman" w:cs="Times New Roman"/>
          <w:color w:val="00B050"/>
          <w:sz w:val="20"/>
          <w:szCs w:val="20"/>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4"/>
          <w:szCs w:val="24"/>
          <w:lang w:val="en-US"/>
        </w:rPr>
        <w:lastRenderedPageBreak/>
        <w:t xml:space="preserve">    </w:t>
      </w:r>
      <w:r w:rsidRPr="008E4D8B">
        <w:rPr>
          <w:rFonts w:ascii="Times New Roman" w:hAnsi="Times New Roman" w:cs="Times New Roman"/>
          <w:b/>
          <w:color w:val="0000FF"/>
          <w:sz w:val="28"/>
          <w:szCs w:val="28"/>
          <w:lang w:val="en-US"/>
        </w:rPr>
        <w:t>12. Endocrinologie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măsurat tensiunea arterială cu stetoscop;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pentru adulţi;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taliometru;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centimetru;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ciocan reflexe;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exoftalmometru;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sfingomanometru;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instrument de antropometrie.</w:t>
      </w: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13. Epidemiologie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pentru adulţi;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pentru copii;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apăsător de limbă;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pentru produse biologice cu termometru;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geantă frigorifică;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prim ajutor alergologic (adrenalină, hemisuccinat de hidrocortizon - inclusiv preparate cu administrare rapidă, prometazină fiole, salbutamol suspensie inhalatorie);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materiale dezinfectante/materiale sanitare (ace, seringi, mănuşi, tampoane, materiale consumabile gen vacutainere, soluţii perfuzabile, truse de perfuzie, catetere periferice);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oxigen portabil;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colectoare culturi biologice;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lampă ultraviolete/nebulizator microaerofloră;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calculator pentru baza de date a consultaţiilor efectuate/conexiune la internet/imprimantă;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mobilier: pat de consultaţii, birou, rafturi, cuier.</w:t>
      </w:r>
    </w:p>
    <w:p w:rsidR="00007045" w:rsidRPr="008E4D8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Observaţii: colaborare directă cu un laborator clinic, microbiologie şi secţii de boli infecţioase.</w:t>
      </w:r>
    </w:p>
    <w:p w:rsidR="00007045" w:rsidRPr="008E4D8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color w:val="0000FF"/>
          <w:sz w:val="28"/>
          <w:szCs w:val="28"/>
          <w:lang w:val="en-US"/>
        </w:rPr>
        <w:t>14. Expertiza medicală a capacităţii de muncă (medici experţi ai asigurărilor)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pentru măsurarea TA;</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ciocan pentru reflexe;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taliometru;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spirograf;</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negatoscop;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oscilometru;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optotip;</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pentru persoane.</w:t>
      </w:r>
    </w:p>
    <w:p w:rsidR="00007045" w:rsidRPr="008E4D8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195B5B" w:rsidRDefault="00007045" w:rsidP="00FC3437">
      <w:pPr>
        <w:autoSpaceDE w:val="0"/>
        <w:autoSpaceDN w:val="0"/>
        <w:adjustRightInd w:val="0"/>
        <w:spacing w:after="0" w:line="240" w:lineRule="auto"/>
        <w:jc w:val="both"/>
        <w:rPr>
          <w:rFonts w:ascii="Times New Roman" w:hAnsi="Times New Roman" w:cs="Times New Roman"/>
          <w:b/>
          <w:color w:val="0000FF"/>
          <w:sz w:val="24"/>
          <w:szCs w:val="24"/>
          <w:lang w:val="en-US"/>
        </w:rPr>
      </w:pPr>
      <w:r w:rsidRPr="008E4D8B">
        <w:rPr>
          <w:rFonts w:ascii="Times New Roman" w:hAnsi="Times New Roman" w:cs="Times New Roman"/>
          <w:b/>
          <w:color w:val="0000FF"/>
          <w:sz w:val="24"/>
          <w:szCs w:val="24"/>
          <w:lang w:val="en-US"/>
        </w:rPr>
        <w:t xml:space="preserve">   </w:t>
      </w:r>
    </w:p>
    <w:p w:rsidR="00195B5B" w:rsidRDefault="00195B5B" w:rsidP="00FC3437">
      <w:pPr>
        <w:autoSpaceDE w:val="0"/>
        <w:autoSpaceDN w:val="0"/>
        <w:adjustRightInd w:val="0"/>
        <w:spacing w:after="0" w:line="240" w:lineRule="auto"/>
        <w:jc w:val="both"/>
        <w:rPr>
          <w:rFonts w:ascii="Times New Roman" w:hAnsi="Times New Roman" w:cs="Times New Roman"/>
          <w:b/>
          <w:color w:val="0000FF"/>
          <w:sz w:val="24"/>
          <w:szCs w:val="24"/>
          <w:lang w:val="en-US"/>
        </w:rPr>
      </w:pPr>
    </w:p>
    <w:p w:rsidR="00195B5B" w:rsidRDefault="00195B5B" w:rsidP="00FC3437">
      <w:pPr>
        <w:autoSpaceDE w:val="0"/>
        <w:autoSpaceDN w:val="0"/>
        <w:adjustRightInd w:val="0"/>
        <w:spacing w:after="0" w:line="240" w:lineRule="auto"/>
        <w:jc w:val="both"/>
        <w:rPr>
          <w:rFonts w:ascii="Times New Roman" w:hAnsi="Times New Roman" w:cs="Times New Roman"/>
          <w:b/>
          <w:color w:val="0000FF"/>
          <w:sz w:val="24"/>
          <w:szCs w:val="24"/>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b/>
          <w:color w:val="0000FF"/>
          <w:sz w:val="24"/>
          <w:szCs w:val="24"/>
          <w:lang w:val="en-US"/>
        </w:rPr>
        <w:lastRenderedPageBreak/>
        <w:t xml:space="preserve"> 15. Explorări funcţionale</w:t>
      </w:r>
      <w:r w:rsidRPr="008E4D8B">
        <w:rPr>
          <w:rFonts w:ascii="Times New Roman" w:hAnsi="Times New Roman" w:cs="Times New Roman"/>
          <w:color w:val="0000FF"/>
          <w:sz w:val="24"/>
          <w:szCs w:val="24"/>
          <w:lang w:val="en-US"/>
        </w:rPr>
        <w:t xml:space="preserve"> - se efectuează în cadrul cabinetelor de specialitate (pneumologie, medicina muncii, medicina internă, cardiologie, neurologie, ortopedie)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electrocardiograf cu anexe pentru înregistrări fono-mecano-cardiografice şi de puls carotidian (poligraf electro-mecano-fono);</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bicicletă ergonomică;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sistem Holter;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ecocardiograf cu sisteme de înregistrare în modul M, 2D şi Doppler pulsatil, continuu şi color Transducer echo abdominal;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dispozitiv Doppler pentru flux arterial periferic;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pulsoximetru;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spirometru;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sursă de oxygen;</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urgenţă cu defribilator.</w:t>
      </w:r>
    </w:p>
    <w:p w:rsidR="00007045" w:rsidRPr="008E4D8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color w:val="0000FF"/>
          <w:sz w:val="28"/>
          <w:szCs w:val="28"/>
          <w:lang w:val="en-US"/>
        </w:rPr>
        <w:t>16. Farmacologie clinică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prim ajutor;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electrocardiograf;</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calculator cu conexiune la internet.</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17. Gastroenterologie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linie de dezinfecţie pentru aparatură optică.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gastroscop, colonoscop, truse de polipectomie, injectoare, colaborare cu un cabinet de anatomie patologică.</w:t>
      </w:r>
    </w:p>
    <w:p w:rsidR="00007045" w:rsidRPr="00195B5B" w:rsidRDefault="00007045"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195B5B">
        <w:rPr>
          <w:rFonts w:ascii="Times New Roman" w:hAnsi="Times New Roman" w:cs="Times New Roman"/>
          <w:color w:val="00B050"/>
          <w:sz w:val="20"/>
          <w:szCs w:val="20"/>
          <w:lang w:val="en-US"/>
        </w:rPr>
        <w:t xml:space="preserve"> (la 20-10-2020 Punctul 17. din Anexa nr. 2  a fost modificat de </w:t>
      </w:r>
      <w:r w:rsidRPr="00195B5B">
        <w:rPr>
          <w:rFonts w:ascii="Times New Roman" w:hAnsi="Times New Roman" w:cs="Times New Roman"/>
          <w:vanish/>
          <w:color w:val="00B050"/>
          <w:sz w:val="20"/>
          <w:szCs w:val="20"/>
          <w:lang w:val="en-US"/>
        </w:rPr>
        <w:t>&lt;LLNK 12020  1760 501201   0127&gt;</w:t>
      </w:r>
      <w:r w:rsidRPr="00195B5B">
        <w:rPr>
          <w:rFonts w:ascii="Times New Roman" w:hAnsi="Times New Roman" w:cs="Times New Roman"/>
          <w:color w:val="00B050"/>
          <w:sz w:val="20"/>
          <w:szCs w:val="20"/>
          <w:u w:val="single"/>
          <w:lang w:val="en-US"/>
        </w:rPr>
        <w:t>Punctul 3, Articolul I din ORDINUL nr. 1.760 din 14 octombrie 2020, publicat în MONITORUL OFICIAL nr. 961 din 20 octombrie 2020</w:t>
      </w:r>
      <w:r w:rsidRPr="00195B5B">
        <w:rPr>
          <w:rFonts w:ascii="Times New Roman" w:hAnsi="Times New Roman" w:cs="Times New Roman"/>
          <w:color w:val="00B050"/>
          <w:sz w:val="20"/>
          <w:szCs w:val="20"/>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B050"/>
          <w:sz w:val="24"/>
          <w:szCs w:val="24"/>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18. Genetică medicală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pentru adulţi;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pentru copii;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pediometru;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ştachetă pentru măsurat înălţimea;</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taliometru;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lastRenderedPageBreak/>
        <w:t xml:space="preserve">    –  specule nazale şi auriculare;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apăsătoare limbă;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lupă;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vacutainere;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oglindă frontală;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reflector cu picior.</w:t>
      </w:r>
    </w:p>
    <w:p w:rsidR="008E4D8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19. Geriatrie şi gerontologie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electrocardiograf</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20. Hematologie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pentru adulţi;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(diferite);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eprubete diverse.</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21. Igienă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8"/>
          <w:szCs w:val="28"/>
          <w:lang w:val="en-US"/>
        </w:rPr>
        <w:t>a) Pentru desfăşurarea activităţilor de igienă şcolară (examinări de bilanţ/periodice privind indici antropometrici şi fiziometrici la şcolari):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antropometru;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de persoane;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bandă metrică plasticizată pentru măsurarea perimetrelor;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spirometru portabil;</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aparat de măsurare a compoziţiei corporale (tip Omron) şi calculare IMC.</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8"/>
          <w:szCs w:val="28"/>
          <w:lang w:val="en-US"/>
        </w:rPr>
      </w:pPr>
      <w:r w:rsidRPr="008E4D8B">
        <w:rPr>
          <w:rFonts w:ascii="Times New Roman" w:hAnsi="Times New Roman" w:cs="Times New Roman"/>
          <w:i/>
          <w:color w:val="0000FF"/>
          <w:sz w:val="28"/>
          <w:szCs w:val="28"/>
          <w:lang w:val="en-US"/>
        </w:rPr>
        <w:t xml:space="preserve">    b) Pentru supravegherea condiţiilor ambientale în spaţiul interior şi detectarea rapidă a abaterilor: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termohigrometru portabil;</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luxmetru;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sonometru;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lastRenderedPageBreak/>
        <w:t xml:space="preserve">    –  monitor portabil de măsurare a clorului rezidual din apa potabilă (indicator al eficienţei dezinfecţiei acesteia).</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8"/>
          <w:szCs w:val="28"/>
          <w:lang w:val="en-US"/>
        </w:rPr>
        <w:t>Consumabile: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prim ajutor;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tampoane sterile (cotton swabs) pentru recoltări de pe suprafeţe/mâinile personalului în vederea determinării încărcăturii bacteriene;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piese bucale de unică folosinţă pentru testele spirometrice;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ser fiziologic, apă distilată, alcool sanitar, etc.</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8"/>
          <w:szCs w:val="28"/>
          <w:lang w:val="en-US"/>
        </w:rPr>
        <w:t>Tehnică de calcul:</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calculatoare cu acces la internet;</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imprimante alb-negru cu scaner.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Mobilier: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pat de consultaţii, birou, rafturi, cuier.</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22. Medicină de familie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8"/>
          <w:szCs w:val="28"/>
          <w:lang w:val="en-US"/>
        </w:rPr>
        <w:t>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a</w:t>
      </w:r>
      <w:r w:rsidRPr="008E4D8B">
        <w:rPr>
          <w:rFonts w:ascii="Times New Roman" w:hAnsi="Times New Roman" w:cs="Times New Roman"/>
          <w:i/>
          <w:color w:val="0000FF"/>
          <w:sz w:val="28"/>
          <w:szCs w:val="28"/>
          <w:lang w:val="en-US"/>
        </w:rPr>
        <w:t>) Pentru cabinetul de consultaţii: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canapea de consultaţii;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masă ginecologică sau canapeaua consultaţii să conţină suporţi în vederea examinării obstetricale şi ginecologice;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aparat de măsurat tensiunea arterial;</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pentru adulţi şi copii;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taliometru;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apăsătoare limbă de unică folosinţă;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completă de microchirurgie;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speculi vaginali de unică folosinţă;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centimetru de croitorie;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seringă Guyon pentru spălături auriculare;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atele Kramer;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frigider pentru produse biologice cu termometru;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recipient pentru deşeuri biologice.</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8"/>
          <w:szCs w:val="28"/>
          <w:lang w:val="en-US"/>
        </w:rPr>
        <w:t>b) Pentru aparatul de urgenţă: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Analgezice minore nemorfinice;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Adrenalină;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Atropină;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Hemisuccinat de hidrocortizon;</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Antihipertensive;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lastRenderedPageBreak/>
        <w:t xml:space="preserve">    –  Antispastice;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Aspirina;</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Antipiretice;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Diazepam fiole, microclisma (5 mg);</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Bronhodilatatoare inhalatorii;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Xilina 1%;</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Antisecretorii gastrice;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Soluţii cristaloide (ser fiziologic, Ringer, glucoză 5%, glucoză 10%);</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Hemostatice;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Nitroglicerină;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Antiemetice.</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8E4D8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23. Medicină de laborator</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4"/>
          <w:szCs w:val="24"/>
          <w:lang w:val="en-US"/>
        </w:rPr>
        <w:t>Dotare:</w:t>
      </w:r>
    </w:p>
    <w:p w:rsidR="00007045" w:rsidRPr="008E4D8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a) Pentru HEMATOLOGIE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analizor automat hematologie;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optic;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analizor semiautomat/automat coagulare;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pipete automate;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termostat;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sistem de determinare VSH;</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cu congelator.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b) </w:t>
      </w:r>
      <w:r w:rsidRPr="00EC48AB">
        <w:rPr>
          <w:rFonts w:ascii="Times New Roman" w:hAnsi="Times New Roman" w:cs="Times New Roman"/>
          <w:i/>
          <w:color w:val="0000FF"/>
          <w:sz w:val="24"/>
          <w:szCs w:val="24"/>
          <w:lang w:val="en-US"/>
        </w:rPr>
        <w:t>Pentru CHIMIE CLINICĂ (BIOCHIMIE</w:t>
      </w:r>
      <w:r w:rsidRPr="008E4D8B">
        <w:rPr>
          <w:rFonts w:ascii="Times New Roman" w:hAnsi="Times New Roman" w:cs="Times New Roman"/>
          <w:color w:val="0000FF"/>
          <w:sz w:val="24"/>
          <w:szCs w:val="24"/>
          <w:lang w:val="en-US"/>
        </w:rPr>
        <w: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analizor automat biochimie;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analizor semiautomat/automat examen biochimic urină;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linie semiautomată/automată electroforeza proteinelor serice;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optic;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pipete automate;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cu congelator.</w:t>
      </w:r>
    </w:p>
    <w:p w:rsidR="00007045" w:rsidRPr="00EC48A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EC48AB">
        <w:rPr>
          <w:rFonts w:ascii="Times New Roman" w:hAnsi="Times New Roman" w:cs="Times New Roman"/>
          <w:i/>
          <w:color w:val="0000FF"/>
          <w:sz w:val="24"/>
          <w:szCs w:val="24"/>
          <w:lang w:val="en-US"/>
        </w:rPr>
        <w:t>c) Pentru IMUNOLOGIE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analizor automat imunologie;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pipete automate;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cu congelator.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Observaţii: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instalaţia de apă purificată (distilată) poate însoţi analizoarele automate de biochimie sau se poate folosi apă distilată din comerţ,</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nu este corect a se impune linia ELISA sau analizor cu chemiluminiscenţă, ele reprezintă doar o modalitate de a efectua determinări imunologice,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în laborator poate fi folosit unul sau mai multe analizoare de imunologie care pot funcţiona pe principii diferite, inclusiv ELISA sau chemiluminiscenţă, depinzând de gama de analize pe care doreşte să o efectueze laboratorul.</w:t>
      </w:r>
    </w:p>
    <w:p w:rsidR="00007045" w:rsidRPr="00EC48AB" w:rsidRDefault="00007045" w:rsidP="00FC3437">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EC48AB">
        <w:rPr>
          <w:rFonts w:ascii="Times New Roman" w:hAnsi="Times New Roman" w:cs="Times New Roman"/>
          <w:i/>
          <w:color w:val="0000FF"/>
          <w:sz w:val="24"/>
          <w:szCs w:val="24"/>
          <w:lang w:val="en-US"/>
        </w:rPr>
        <w:t>d) Pentru MICROBIOLOGIE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termostat cu temperatură reglabilă,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lastRenderedPageBreak/>
        <w:t xml:space="preserve">    –  hotă cu flux laminar vertical,</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optic,</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densitometru,</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cu congelator,</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bec de gaz/sistem echivalent,</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anse bacteriologice,</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lampă UV.</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Observaţii:</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pentru laboratoarele care îşi pregătesc mediile de cultură în unitate, depinzând de tipul substanţelor care se folosesc pentru prepararea mediilor de cultură (pulbere sau semisolide) sunt necesare: ph-metru, autoclav pentru sterilizarea mediilor de cultură, baie de apă cu temperatură reglabilă,</w:t>
      </w:r>
    </w:p>
    <w:p w:rsidR="00007045" w:rsidRPr="008E4D8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nu se mai impune în laboratoarele din ambulatoriu autoclavul pentru distrugerea mediilor de cultură utilizate sau/şi a produselor patologice care rezultă din activitatea de microbiologie având în vedere că deşeurile rezultate din activitatea de microbiologie sunt îndepărtate de către o firmă specializată de 2 - 3 ori/săptămână sau o dată/săptămână cu obligativitatea păstrării lor la frigider (2 - 8° C) conform </w:t>
      </w:r>
      <w:r w:rsidRPr="008E4D8B">
        <w:rPr>
          <w:rFonts w:ascii="Times New Roman" w:hAnsi="Times New Roman" w:cs="Times New Roman"/>
          <w:vanish/>
          <w:color w:val="0000FF"/>
          <w:sz w:val="24"/>
          <w:szCs w:val="24"/>
          <w:lang w:val="en-US"/>
        </w:rPr>
        <w:t>&lt;LLNK 12012  1226 501204   1 16&gt;</w:t>
      </w:r>
      <w:r w:rsidRPr="008E4D8B">
        <w:rPr>
          <w:rFonts w:ascii="Times New Roman" w:hAnsi="Times New Roman" w:cs="Times New Roman"/>
          <w:color w:val="0000FF"/>
          <w:sz w:val="24"/>
          <w:szCs w:val="24"/>
          <w:u w:val="single"/>
          <w:lang w:val="en-US"/>
        </w:rPr>
        <w:t>Normelor tehnice</w:t>
      </w:r>
      <w:r w:rsidRPr="008E4D8B">
        <w:rPr>
          <w:rFonts w:ascii="Times New Roman" w:hAnsi="Times New Roman" w:cs="Times New Roman"/>
          <w:color w:val="0000FF"/>
          <w:sz w:val="24"/>
          <w:szCs w:val="24"/>
          <w:lang w:val="en-US"/>
        </w:rPr>
        <w:t xml:space="preserve"> privind gestionarea deşeurilor rezultate din activitatea medicală.</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24. Medicină legală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Dotare: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dotare minimă pentru evidenţa şi arhivarea datelor;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nu necesită dotare medicală.</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25. Medicină internă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Dotare: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tensiometru;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stetoscop;</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oscilometru (cabinetele gr. 1);</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electrocardiograf (cabinetele gr. 1);</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cântar pentru adulţi;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ciocan reflexe;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pense diferite;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termometru;</w:t>
      </w:r>
    </w:p>
    <w:p w:rsidR="00EC48AB" w:rsidRPr="00EC48AB" w:rsidRDefault="00EC48AB"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Pr>
          <w:rFonts w:ascii="Times New Roman" w:hAnsi="Times New Roman" w:cs="Times New Roman"/>
          <w:color w:val="0000FF"/>
          <w:sz w:val="24"/>
          <w:szCs w:val="24"/>
          <w:lang w:val="en-US"/>
        </w:rPr>
        <w:t xml:space="preserve">    –  eprubete diverse.</w:t>
      </w:r>
      <w:r w:rsidR="00007045" w:rsidRPr="00EC48AB">
        <w:rPr>
          <w:rFonts w:ascii="Times New Roman" w:hAnsi="Times New Roman" w:cs="Times New Roman"/>
          <w:b/>
          <w:color w:val="0000FF"/>
          <w:sz w:val="28"/>
          <w:szCs w:val="28"/>
          <w:lang w:val="en-US"/>
        </w:rPr>
        <w:t xml:space="preserve"> </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25^1. Medicină de fizică şi de reabilitare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Dotare: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 xml:space="preserve"> a) Cabinet medicină fizică şi reabilitare: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  </w:t>
      </w:r>
      <w:r w:rsidRPr="00EC48AB">
        <w:rPr>
          <w:rFonts w:ascii="Times New Roman" w:hAnsi="Times New Roman" w:cs="Times New Roman"/>
          <w:color w:val="0000FF"/>
          <w:sz w:val="24"/>
          <w:szCs w:val="24"/>
          <w:lang w:val="en-US"/>
        </w:rPr>
        <w:t>tensiometru;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termometru (noncontact);</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stetoscop;</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ciocan de reflexe;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centimetru;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cântar;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taliometru;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goniometru;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canapea pentru consultaţii;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trusă sanitară de urgenţă;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materiale sterile pentru injecţii intraarticulare şi periarticulare: ace, seringi, comprese, mănuşi;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materiale pentru dezinfecţia tegumentelor, suprafeţelor şi aerului;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echipamente de protecţie.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sz w:val="28"/>
          <w:szCs w:val="28"/>
          <w:lang w:val="en-US"/>
        </w:rPr>
        <w:lastRenderedPageBreak/>
        <w:t xml:space="preserve">    </w:t>
      </w:r>
      <w:r w:rsidRPr="00EC48AB">
        <w:rPr>
          <w:rFonts w:ascii="Times New Roman" w:hAnsi="Times New Roman" w:cs="Times New Roman"/>
          <w:color w:val="0000FF"/>
          <w:lang w:val="en-US"/>
        </w:rPr>
        <w:t xml:space="preserve">Observaţie: Chiar dacă un cabinet de medicină fizică şi reabilitare poate funcţiona independent, cel mai adesea este recomandat să dispună şi de o bază de medicină fizică şi de reabilitare, conform </w:t>
      </w:r>
      <w:r w:rsidRPr="00EC48AB">
        <w:rPr>
          <w:rFonts w:ascii="Times New Roman" w:hAnsi="Times New Roman" w:cs="Times New Roman"/>
          <w:vanish/>
          <w:color w:val="0000FF"/>
          <w:lang w:val="en-US"/>
        </w:rPr>
        <w:t>&lt;LLNK 12010  1222 521201   0 46&gt;</w:t>
      </w:r>
      <w:r w:rsidRPr="00EC48AB">
        <w:rPr>
          <w:rFonts w:ascii="Times New Roman" w:hAnsi="Times New Roman" w:cs="Times New Roman"/>
          <w:color w:val="0000FF"/>
          <w:u w:val="single"/>
          <w:lang w:val="en-US"/>
        </w:rPr>
        <w:t>Ordinului ministrului sănătăţii nr. 1.222/2010</w:t>
      </w:r>
      <w:r w:rsidRPr="00EC48AB">
        <w:rPr>
          <w:rFonts w:ascii="Times New Roman" w:hAnsi="Times New Roman" w:cs="Times New Roman"/>
          <w:color w:val="0000FF"/>
          <w:lang w:val="en-US"/>
        </w:rPr>
        <w:t xml:space="preserve"> privind aprobarea </w:t>
      </w:r>
      <w:r w:rsidRPr="00EC48AB">
        <w:rPr>
          <w:rFonts w:ascii="Times New Roman" w:hAnsi="Times New Roman" w:cs="Times New Roman"/>
          <w:vanish/>
          <w:color w:val="0000FF"/>
          <w:lang w:val="en-US"/>
        </w:rPr>
        <w:t>&lt;LLNK 12010     07421201   0  8&gt;</w:t>
      </w:r>
      <w:r w:rsidRPr="00EC48AB">
        <w:rPr>
          <w:rFonts w:ascii="Times New Roman" w:hAnsi="Times New Roman" w:cs="Times New Roman"/>
          <w:color w:val="0000FF"/>
          <w:u w:val="single"/>
          <w:lang w:val="en-US"/>
        </w:rPr>
        <w:t>ghidului</w:t>
      </w:r>
      <w:r w:rsidRPr="00EC48AB">
        <w:rPr>
          <w:rFonts w:ascii="Times New Roman" w:hAnsi="Times New Roman" w:cs="Times New Roman"/>
          <w:color w:val="0000FF"/>
          <w:lang w:val="en-US"/>
        </w:rPr>
        <w:t xml:space="preserve"> de practică medicală pentru specialitatea reabilitare medicală, cu modificările ulterioare, ca  spaţiu destinat aplicării procedurilor specifice de medicină fizică şi reabilitare. Baza poate să cuprindă un spaţiu pentru aplicarea fizioterapiei cu dotarea menţionată la lit. b) şi/sau un spaţiu pentru sala de kinetoterapie cu dotarea menţionată la lit. c).</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b) Sală pentru fizioterapie: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  aparat pentru electrostimulare neuromusculară;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aparat pentru electroterapie antalgică;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aparat pentru ultrasonoterapie;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mijloace de termoterapie, parafină sau alte metode echivalente (Hotpacks).</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c) Sală de kinetoterapie: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  </w:t>
      </w:r>
      <w:r w:rsidRPr="00EC48AB">
        <w:rPr>
          <w:rFonts w:ascii="Times New Roman" w:hAnsi="Times New Roman" w:cs="Times New Roman"/>
          <w:color w:val="0000FF"/>
          <w:sz w:val="24"/>
          <w:szCs w:val="24"/>
          <w:lang w:val="en-US"/>
        </w:rPr>
        <w:t>masă de kinetoterapie;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spalier;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saltea;</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oglindă de perete de dimensiuni adecvate pentru controlul posturii, mişcărilor etc.;</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4"/>
          <w:szCs w:val="24"/>
          <w:lang w:val="en-US"/>
        </w:rPr>
        <w:t xml:space="preserve">    –  echipamente diverse: mingi medicinale, g</w:t>
      </w:r>
      <w:r w:rsidRPr="00EC48AB">
        <w:rPr>
          <w:rFonts w:ascii="Times New Roman" w:hAnsi="Times New Roman" w:cs="Times New Roman"/>
          <w:color w:val="0000FF"/>
          <w:sz w:val="28"/>
          <w:szCs w:val="28"/>
          <w:lang w:val="en-US"/>
        </w:rPr>
        <w:t>antere, benzi elastic, arcuri, scripeţi, corzi;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  bicicletă ergometrică sau bandă de mers.</w:t>
      </w:r>
    </w:p>
    <w:p w:rsidR="00007045" w:rsidRPr="00195B5B" w:rsidRDefault="00007045"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EC48AB">
        <w:rPr>
          <w:rFonts w:ascii="Times New Roman" w:hAnsi="Times New Roman" w:cs="Times New Roman"/>
          <w:color w:val="00B050"/>
          <w:sz w:val="20"/>
          <w:szCs w:val="20"/>
          <w:lang w:val="en-US"/>
        </w:rPr>
        <w:t xml:space="preserve"> </w:t>
      </w:r>
      <w:r w:rsidRPr="00195B5B">
        <w:rPr>
          <w:rFonts w:ascii="Times New Roman" w:hAnsi="Times New Roman" w:cs="Times New Roman"/>
          <w:color w:val="00B050"/>
          <w:sz w:val="20"/>
          <w:szCs w:val="20"/>
          <w:lang w:val="en-US"/>
        </w:rPr>
        <w:t xml:space="preserve">(la 20-10-2020 Anexa nr. 2  a fost completată de </w:t>
      </w:r>
      <w:r w:rsidRPr="00195B5B">
        <w:rPr>
          <w:rFonts w:ascii="Times New Roman" w:hAnsi="Times New Roman" w:cs="Times New Roman"/>
          <w:vanish/>
          <w:color w:val="00B050"/>
          <w:sz w:val="20"/>
          <w:szCs w:val="20"/>
          <w:lang w:val="en-US"/>
        </w:rPr>
        <w:t>&lt;LLNK 12020  1760 501201   0127&gt;</w:t>
      </w:r>
      <w:r w:rsidRPr="00195B5B">
        <w:rPr>
          <w:rFonts w:ascii="Times New Roman" w:hAnsi="Times New Roman" w:cs="Times New Roman"/>
          <w:color w:val="00B050"/>
          <w:sz w:val="20"/>
          <w:szCs w:val="20"/>
          <w:u w:val="single"/>
          <w:lang w:val="en-US"/>
        </w:rPr>
        <w:t>Punctul 4, Articolul I din ORDINUL nr. 1.760 din 14 octombrie 2020, publicat în MONITORUL OFICIAL nr. 961 din 20 octombrie 2020</w:t>
      </w:r>
      <w:r w:rsidRPr="00195B5B">
        <w:rPr>
          <w:rFonts w:ascii="Times New Roman" w:hAnsi="Times New Roman" w:cs="Times New Roman"/>
          <w:color w:val="00B050"/>
          <w:sz w:val="20"/>
          <w:szCs w:val="20"/>
          <w:lang w:val="en-US"/>
        </w:rPr>
        <w:t xml:space="preserve">) </w:t>
      </w:r>
    </w:p>
    <w:p w:rsidR="00007045" w:rsidRPr="00195B5B" w:rsidRDefault="00007045" w:rsidP="00FC3437">
      <w:pPr>
        <w:autoSpaceDE w:val="0"/>
        <w:autoSpaceDN w:val="0"/>
        <w:adjustRightInd w:val="0"/>
        <w:spacing w:after="0" w:line="240" w:lineRule="auto"/>
        <w:jc w:val="both"/>
        <w:rPr>
          <w:rFonts w:ascii="Times New Roman" w:hAnsi="Times New Roman" w:cs="Times New Roman"/>
          <w:sz w:val="20"/>
          <w:szCs w:val="20"/>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26. Medicina muncii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8"/>
          <w:szCs w:val="28"/>
          <w:lang w:val="en-US"/>
        </w:rPr>
        <w:t>Dotare: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cântar pentru adulţi;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taliometru;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termometru;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aparat de măsurat tensiunea arterială;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stetoscop;</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ciocan reflexe;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panou pentru acuitate vizuală (optotip) sau dotare cu aparat de testare a acuităţii vizuale (visiotest);</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tabele pentru simţ cromatic sau dotare cu aparat de testare pentru vedere cromatică (visiotest);</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aparat pentru determinarea în urgenţă a glicemiei (glucometru).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Observaţii: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colaborare directă cu laborator clinic şi microbiologic;</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colaborare directă pentru investigaţii paraclinice sau dotare cu: electrocardiograf, spirometru, audiometru;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Opţional (în afara baremului minimal): aparatură pentru determinări de noxe (agenţi chimici, agenţi fizici, agenţi fizico-chimici) la locul de muncă;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Opţional (în afara baremului minimal): centru de somnologie - nivel 1 (care efectuează doar poligrafii cardio-respiratorii): poligraf; atestarea colaborării cu un centru de somnologie de nivel 2.</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195B5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lastRenderedPageBreak/>
        <w:t>27. Medicină Nucleară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8"/>
          <w:szCs w:val="28"/>
          <w:lang w:val="en-US"/>
        </w:rPr>
        <w:t>Dotare: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a) Pentru Cabinet Medicină Nucleară - diagnostic şi/sau tratament radioizotopic</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gamma camera cu sau fără sistem SPECT-CT şi/sau scanner PET-CT şi/sau scanner PET- RM;</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hot lab (sau echivalent); Opţional: ecograf.</w:t>
      </w:r>
    </w:p>
    <w:p w:rsidR="00007045" w:rsidRPr="00EC48AB"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b) Pentru Cabinet de Medicină Nucleară - Osteodensitometrie: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osteodensitometru DXA;</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cântar;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taliometru;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Opţional: ecograf.</w:t>
      </w:r>
    </w:p>
    <w:p w:rsidR="00007045" w:rsidRPr="00EC48AB"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c) Pentru Cabinet de Medicină Nucleară - Consultaţii imagistice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nu se recomandă dotare minimală în acest caz.</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Opţional: ecograf</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Observaţii: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conform pregătirii profesionale a medicilor specialişti de medicină nucleară, cabinetul de Medicină Nucleară poate fi organizat în mai multe moduri, fiecare cu un standard propriu de dotare minimă</w:t>
      </w:r>
    </w:p>
    <w:p w:rsidR="00007045" w:rsidRPr="00EC48AB"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color w:val="0000FF"/>
          <w:sz w:val="28"/>
          <w:szCs w:val="28"/>
          <w:lang w:val="en-US"/>
        </w:rPr>
        <w:t xml:space="preserve">   </w:t>
      </w: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28. Medicină sportivă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cu tensiometru,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cronometru;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taliometru;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compas antropometric;</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panglică metrică;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adipocentimetru;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EKG cu 12 derivaţii;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pulsoximetru;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cicloergometru;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optotip;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test simţ cromatic;</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feşi gipsate;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bandaje elastice;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 cu mercur;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mănuşi de examinare;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fişă medico-sportivă tip;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sanitară tip MS pentru cabinete.</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lastRenderedPageBreak/>
        <w:t xml:space="preserve">    29. Nefrologie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 şi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bandelete reactive ("stix-uri") pentru determinări rapide ale unor componente urinare;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ultrasonograf general abdominal;</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computer cu conexiune la Internet, birotică (imprimantă etc.) (pentru elaborarea actelor medicale);</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modul Doppler pentru ultrasonograf, electrocardiograf, analizator pentru examinări minime.</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30. Neonatologie</w:t>
      </w:r>
      <w:r w:rsidR="00EC48AB">
        <w:rPr>
          <w:rFonts w:ascii="Times New Roman" w:hAnsi="Times New Roman" w:cs="Times New Roman"/>
          <w:b/>
          <w:color w:val="0000FF"/>
          <w:sz w:val="28"/>
          <w:szCs w:val="28"/>
          <w:lang w:val="en-US"/>
        </w:rPr>
        <w:t xml:space="preserve"> </w:t>
      </w:r>
      <w:r w:rsidRPr="00FC3437">
        <w:rPr>
          <w:rFonts w:ascii="Times New Roman" w:hAnsi="Times New Roman" w:cs="Times New Roman"/>
          <w:color w:val="0000FF"/>
          <w:sz w:val="28"/>
          <w:szCs w:val="28"/>
          <w:lang w:val="en-US"/>
        </w:rPr>
        <w:t xml:space="preserve">        Dotare: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  </w:t>
      </w:r>
      <w:r w:rsidRPr="00EC48AB">
        <w:rPr>
          <w:rFonts w:ascii="Times New Roman" w:hAnsi="Times New Roman" w:cs="Times New Roman"/>
          <w:color w:val="0000FF"/>
          <w:sz w:val="24"/>
          <w:szCs w:val="24"/>
          <w:lang w:val="en-US"/>
        </w:rPr>
        <w:t>stetoscop;</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monitor cardiorespirator pentru monitorizarea saturaţiei O2 în sângele periferic, a AV, a FR, a TA;</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manşete pentru măsurarea TA neonatale, adaptate monitorului cardiorespirator, de diferite mărimi (2, 3, 4);</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cântar pentru sugari (0 - 10 kg);</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masă de înfăşat;</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pediometru şi centimetru;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dulap mobil pentru medicaţie de urgenţă;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aparat de testare auditivă;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nebulizator;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glucoteste;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bandelete pentru recoltarea screening-ului metabolic;</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termometre;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apăsătoare limbă;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otoscop cu specul auricular de diferite dimensiuni;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sursă de oxigen medical;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aspirator mobil sau sursă fixă de aspiraţie;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tubulatură aferentă sursei de oxigen şi aspiraţie;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bilirubinometru transcutanat;</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laringoscop cu lamă dreaptă, Miller 0 şi Miller 1;</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sonde de intubaţie nr. 2, 2,5, 3, 4;</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balon de ventilaţie autogonflabil (500 - 700 ml) şi măscuţe;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branule de diferite dimensiuni;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soluţii perfuzabile pentru situaţii de prim ajutor;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trusă mică de prim ajutor;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medicaţie de urgenţă;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4"/>
          <w:szCs w:val="24"/>
          <w:lang w:val="en-US"/>
        </w:rPr>
        <w:t xml:space="preserve">    –  sonde de aspiraţie gastrică</w:t>
      </w:r>
    </w:p>
    <w:p w:rsidR="00195B5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31. Neurochirurgie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Dotare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aparat pentru măsurarea tensiunii arteriale;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stetoscop;</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oftalmoscop;</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termometru;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lastRenderedPageBreak/>
        <w:t xml:space="preserve">    –  ace chirurgicale de diferite dimensiuni;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portac Hagedon cu gura dreaptă;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agrafe Michel;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bisturiu chirurgical;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ciocan reflexe;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chiuretă model Volkman de diferite dimensiuni;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foarfece chirurgical drept cu vârful ascuţit şi cu vârful bont;</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foarfece chirurgical curb cu vârful ascuţit şi cu vârful bont;</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pensă anatomică de 14,5 cm lungime;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pensă anatomică de 18 cm lungime;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pensă chirurgicală de 14,5 cm lungime cu 1 x 2 dinţi;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pensă chirurgicală de 18 cm lungime cu 1 x 2 dinţi;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sondă Foley, Thiemann, Nelaton;</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pensă hemostatică model Kocher;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pensă hemostatică Pean;</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pensă de aplicat şi scos agrafele;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centimetru;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opţional: aparat Doppler extra-intracranian;</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electroencefalograf portabil.</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EC48A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b/>
          <w:color w:val="0000FF"/>
          <w:sz w:val="28"/>
          <w:szCs w:val="28"/>
          <w:lang w:val="en-US"/>
        </w:rPr>
        <w:t xml:space="preserve">    32. Neurologie</w:t>
      </w:r>
      <w:r w:rsidR="00EC48AB">
        <w:rPr>
          <w:rFonts w:ascii="Times New Roman" w:hAnsi="Times New Roman" w:cs="Times New Roman"/>
          <w:b/>
          <w:color w:val="0000FF"/>
          <w:sz w:val="28"/>
          <w:szCs w:val="28"/>
          <w:lang w:val="en-US"/>
        </w:rPr>
        <w:t xml:space="preserve"> </w:t>
      </w:r>
      <w:r w:rsidRPr="00FC3437">
        <w:rPr>
          <w:rFonts w:ascii="Times New Roman" w:hAnsi="Times New Roman" w:cs="Times New Roman"/>
          <w:color w:val="0000FF"/>
          <w:sz w:val="28"/>
          <w:szCs w:val="28"/>
          <w:lang w:val="en-US"/>
        </w:rPr>
        <w:t xml:space="preserve">     </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Dotare: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oftalmoscop (cu sau fără transformator);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ciocan de reflexe cu perie pentru evaluarea sensibilităţii tactile şi cu ac pentru evaluarea sensibilităţii dureroase, înfiletate în interiorul mânerului;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diapazoane pentru explorarea sensibilităţii profunde;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dinamometru pentru examinarea forţei segmentare;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trusă de abeslanguri pentru examinarea reflexelor de fund de gât;</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trusă pentru examinarea sensibilităţii (ace atraumatice, instrumente pentru evaluarea discriminării tactile);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optotip mobil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planşe Ishihara pentru determinarea nivelului de discriminare a culorilor.</w:t>
      </w:r>
    </w:p>
    <w:p w:rsidR="00007045" w:rsidRPr="00EC48A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w:t>
      </w:r>
      <w:r w:rsidRPr="00EC48AB">
        <w:rPr>
          <w:rFonts w:ascii="Times New Roman" w:hAnsi="Times New Roman" w:cs="Times New Roman"/>
          <w:b/>
          <w:color w:val="0000FF"/>
          <w:sz w:val="28"/>
          <w:szCs w:val="28"/>
          <w:lang w:val="en-US"/>
        </w:rPr>
        <w:t>33. Neurologie pediatrică</w:t>
      </w:r>
      <w:r w:rsidR="00EC48AB" w:rsidRPr="00EC48AB">
        <w:rPr>
          <w:rFonts w:ascii="Times New Roman" w:hAnsi="Times New Roman" w:cs="Times New Roman"/>
          <w:b/>
          <w:color w:val="0000FF"/>
          <w:sz w:val="28"/>
          <w:szCs w:val="28"/>
          <w:lang w:val="en-US"/>
        </w:rPr>
        <w:t xml:space="preserve"> </w:t>
      </w:r>
      <w:r w:rsidRPr="00EC48AB">
        <w:rPr>
          <w:rFonts w:ascii="Times New Roman" w:hAnsi="Times New Roman" w:cs="Times New Roman"/>
          <w:color w:val="0000FF"/>
          <w:sz w:val="24"/>
          <w:szCs w:val="24"/>
          <w:lang w:val="en-US"/>
        </w:rPr>
        <w:t xml:space="preserve">   </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Dotare: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tensiometru;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termometru;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stetoscop;</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ciocan reflexe;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oftalmoscop;</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spirală pentru urmărire ocular;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lanternă mică pentru RFM;</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centimetru;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cântar;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taliometru;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abeslanguri de unică folosinţă pentru examinarea reflexelor fundului de gât;</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diapason 128 hz;</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card Snellen;</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Opţional: optotip, dinamometru, electroencefalograf, electromiograf, butelie portabilă oxigen.</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color w:val="0000FF"/>
          <w:sz w:val="24"/>
          <w:szCs w:val="24"/>
          <w:lang w:val="en-US"/>
        </w:rPr>
        <w:lastRenderedPageBreak/>
        <w:t xml:space="preserve">    </w:t>
      </w:r>
      <w:r w:rsidRPr="00EC48AB">
        <w:rPr>
          <w:rFonts w:ascii="Times New Roman" w:hAnsi="Times New Roman" w:cs="Times New Roman"/>
          <w:b/>
          <w:color w:val="0000FF"/>
          <w:sz w:val="28"/>
          <w:szCs w:val="28"/>
          <w:lang w:val="en-US"/>
        </w:rPr>
        <w:t>34. Obstetrică-Ginecologie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Dotare: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Aparatură medicală: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aparat de măsurat tensiunea arterială cu stetoscop;</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masă ginecologică;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reflector cu picior;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cântar pentru adulţi;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taliometru;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sterilizator;</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etuvă-pupinel;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ecograf cu sondă abdominală şi transvaginală;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cardiograf.</w:t>
      </w:r>
    </w:p>
    <w:p w:rsidR="00007045" w:rsidRPr="00EC48A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Instrumentar medical: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valve, specule vaginale;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pense porttampon + buton;</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trusă de chiuretaj uterin;</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trusă de mică chirurgie;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pelvimetru;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centimetru;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stetoscop obstetrical;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seringi diverse.</w:t>
      </w:r>
    </w:p>
    <w:p w:rsidR="00007045" w:rsidRPr="00EC48AB" w:rsidRDefault="00007045" w:rsidP="00FC3437">
      <w:pPr>
        <w:autoSpaceDE w:val="0"/>
        <w:autoSpaceDN w:val="0"/>
        <w:adjustRightInd w:val="0"/>
        <w:spacing w:after="0" w:line="240" w:lineRule="auto"/>
        <w:jc w:val="both"/>
        <w:rPr>
          <w:rFonts w:ascii="Times New Roman" w:hAnsi="Times New Roman" w:cs="Times New Roman"/>
          <w:sz w:val="24"/>
          <w:szCs w:val="24"/>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00EC48AB" w:rsidRPr="00EC48AB">
        <w:rPr>
          <w:rFonts w:ascii="Times New Roman" w:hAnsi="Times New Roman" w:cs="Times New Roman"/>
          <w:b/>
          <w:color w:val="0000FF"/>
          <w:sz w:val="28"/>
          <w:szCs w:val="28"/>
          <w:lang w:val="en-US"/>
        </w:rPr>
        <w:t>35. Oftalmologie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aparat de măsurat tensiunea arterială şi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optotip de distanţă cu proiector sau luminat pentru distanţă;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optotip pentru aproape;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de lentile sau foropter;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teste pentru simţ chromatic;</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autokeratorefractometru (dioptron);</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biomicroscop;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oftalmoscop direct;</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lentilă Volk pentru biomicroscopia segmentului posterior;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aplanotometru sau noncontract tonometru.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36. Oncologie medicală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chimioterapie în spital de zi (ambulatoriu);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colaborare directă cu: cabinet de anatomie patologică, cabinet de radiologie (inclusiv mamograf), laborator de investigaţii biochimice şi hematologice, cabinet cu unitate de iradiere cu energie înaltă şi curieterapie;</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ecograf (în funcţie de competenţă).</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lastRenderedPageBreak/>
        <w:t xml:space="preserve">    </w:t>
      </w:r>
      <w:r w:rsidRPr="00EC48AB">
        <w:rPr>
          <w:rFonts w:ascii="Times New Roman" w:hAnsi="Times New Roman" w:cs="Times New Roman"/>
          <w:b/>
          <w:color w:val="0000FF"/>
          <w:sz w:val="28"/>
          <w:szCs w:val="28"/>
          <w:lang w:val="en-US"/>
        </w:rPr>
        <w:t>37. Ortopedie pediatrică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de instrumente compusă din:</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Kocher;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Pean;</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foarfece;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anatomice;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chirurgicale;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raci Bachaus;</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portac;</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ace curbe triunghiulare;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material sutură atraumatic;</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comprese sterile;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feşi;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feşi gipsate;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cu dezinfectante diverse (alcool, iod etc.);</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centimetru;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38. Ortopedie şi traumatologie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goniometru;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de reflexe;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centimetru/instrument de măsurare a lungimii.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(pentru efectuarea de manopere chirurgicale/ortopedice): pense anatomice, pense chirurgicale, pense hemostatice Pean şi Kocher, foarfeci chirurgicale, bisturiu, portac, fire de sutură/ace chirurgicale, ace de puncţie, seringi de unică folosinţă, chiurete de diferite mărimi, tăviţe renale, gipsotom (manual sau motorizat), foarfeci de pansamente, feşi gipsate, pansamente sterile, feşi de diferite mărimi, mănuşi chirurgicale sterile şi nesterile.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color w:val="00B050"/>
          <w:sz w:val="20"/>
          <w:szCs w:val="20"/>
          <w:lang w:val="en-US"/>
        </w:rPr>
        <w:t xml:space="preserve">(la 20-10-2020 Punctul 38. din Anexa nr. 2  a fost modificat de </w:t>
      </w:r>
      <w:r w:rsidRPr="00EC48AB">
        <w:rPr>
          <w:rFonts w:ascii="Times New Roman" w:hAnsi="Times New Roman" w:cs="Times New Roman"/>
          <w:vanish/>
          <w:color w:val="00B050"/>
          <w:sz w:val="20"/>
          <w:szCs w:val="20"/>
          <w:lang w:val="en-US"/>
        </w:rPr>
        <w:t>&lt;LLNK 12020  1760 501201   0127&gt;</w:t>
      </w:r>
      <w:r w:rsidRPr="00EC48AB">
        <w:rPr>
          <w:rFonts w:ascii="Times New Roman" w:hAnsi="Times New Roman" w:cs="Times New Roman"/>
          <w:color w:val="00B050"/>
          <w:sz w:val="20"/>
          <w:szCs w:val="20"/>
          <w:u w:val="single"/>
          <w:lang w:val="en-US"/>
        </w:rPr>
        <w:t>Punctul 5, Articolul I din ORDINUL nr. 1.760 din 14 octombrie 2020, publicat în MONITORUL OFICIAL nr. 961 din 20 octombrie 2020</w:t>
      </w:r>
      <w:r w:rsidRPr="00EC48AB">
        <w:rPr>
          <w:rFonts w:ascii="Times New Roman" w:hAnsi="Times New Roman" w:cs="Times New Roman"/>
          <w:color w:val="00B050"/>
          <w:sz w:val="20"/>
          <w:szCs w:val="20"/>
          <w:lang w:val="en-US"/>
        </w:rPr>
        <w:t xml:space="preserve">) </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B050"/>
          <w:sz w:val="20"/>
          <w:szCs w:val="20"/>
          <w:lang w:val="en-US"/>
        </w:rPr>
      </w:pPr>
    </w:p>
    <w:p w:rsidR="00195B5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195B5B" w:rsidRDefault="00195B5B" w:rsidP="00FC3437">
      <w:pPr>
        <w:autoSpaceDE w:val="0"/>
        <w:autoSpaceDN w:val="0"/>
        <w:adjustRightInd w:val="0"/>
        <w:spacing w:after="0" w:line="240" w:lineRule="auto"/>
        <w:jc w:val="both"/>
        <w:rPr>
          <w:rFonts w:ascii="Times New Roman" w:hAnsi="Times New Roman" w:cs="Times New Roman"/>
          <w:color w:val="0000FF"/>
          <w:sz w:val="28"/>
          <w:szCs w:val="28"/>
          <w:lang w:val="en-US"/>
        </w:rPr>
      </w:pP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lastRenderedPageBreak/>
        <w:t>39. Otorinolaringologie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scaun ORL reglabil în înălţime şi rabatabil;</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set instrumentar ORL necesar examenului clinic (speculi nazali, speculi auriculari, otoscop, apăsător de limbă, oglinzi laringiene şi pentru rinofaringe, lampă clar);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endoscop - tijă rigidă sau flexibilă şi sursă de lumină;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sursă de aspiraţie (aspirator chirurgical);</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canule de aspitaţie nazală şi auriculară;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de diverse tipuri (pensă baionetă, tip Pean, pense de drenaj colecţii faringiene);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bisturiu, foarfeci de diverse dimensiuni;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pipă şi balon Ruben (eventual sursă de oxigen);</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audiometru de screening;</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lampă de spirt;</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substanţe anestezice, vasoconstrictoare;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sterilizator;</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aparat de măsurat tensiunea arterială.</w:t>
      </w:r>
    </w:p>
    <w:p w:rsidR="00195B5B" w:rsidRDefault="00007045"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color w:val="00B050"/>
          <w:sz w:val="20"/>
          <w:szCs w:val="20"/>
          <w:lang w:val="en-US"/>
        </w:rPr>
        <w:t>(la 20-10-2020 Pu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EC48AB">
        <w:rPr>
          <w:rFonts w:ascii="Times New Roman" w:hAnsi="Times New Roman" w:cs="Times New Roman"/>
          <w:color w:val="00B050"/>
          <w:sz w:val="20"/>
          <w:szCs w:val="20"/>
          <w:lang w:val="en-US"/>
        </w:rPr>
        <w:t xml:space="preserve">nctul 39. din Anexa nr. 2  a fost modificat de </w:t>
      </w:r>
      <w:r w:rsidRPr="00EC48AB">
        <w:rPr>
          <w:rFonts w:ascii="Times New Roman" w:hAnsi="Times New Roman" w:cs="Times New Roman"/>
          <w:vanish/>
          <w:color w:val="00B050"/>
          <w:sz w:val="20"/>
          <w:szCs w:val="20"/>
          <w:lang w:val="en-US"/>
        </w:rPr>
        <w:t>&lt;LLNK 12020  1760 501201   0127&gt;</w:t>
      </w:r>
      <w:r w:rsidRPr="00EC48AB">
        <w:rPr>
          <w:rFonts w:ascii="Times New Roman" w:hAnsi="Times New Roman" w:cs="Times New Roman"/>
          <w:color w:val="00B050"/>
          <w:sz w:val="20"/>
          <w:szCs w:val="20"/>
          <w:u w:val="single"/>
          <w:lang w:val="en-US"/>
        </w:rPr>
        <w:t>Punctul 6, Articolul I din ORDINUL nr. 1.760 din 14 octombrie 2020, publicat în MONITORUL OFICIAL nr. 961 din 20 octombrie 2020</w:t>
      </w:r>
      <w:r w:rsidRPr="00EC48AB">
        <w:rPr>
          <w:rFonts w:ascii="Times New Roman" w:hAnsi="Times New Roman" w:cs="Times New Roman"/>
          <w:color w:val="00B050"/>
          <w:sz w:val="20"/>
          <w:szCs w:val="20"/>
          <w:lang w:val="en-US"/>
        </w:rPr>
        <w:t xml:space="preserve">) </w:t>
      </w:r>
    </w:p>
    <w:p w:rsidR="00050586"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b/>
          <w:color w:val="0000FF"/>
          <w:sz w:val="28"/>
          <w:szCs w:val="28"/>
          <w:lang w:val="en-US"/>
        </w:rPr>
        <w:t xml:space="preserve">   40. Pediatrie</w:t>
      </w:r>
      <w:r w:rsidR="00EC48AB">
        <w:rPr>
          <w:rFonts w:ascii="Times New Roman" w:hAnsi="Times New Roman" w:cs="Times New Roman"/>
          <w:b/>
          <w:color w:val="0000FF"/>
          <w:sz w:val="28"/>
          <w:szCs w:val="28"/>
          <w:lang w:val="en-US"/>
        </w:rPr>
        <w:t xml:space="preserve"> </w:t>
      </w:r>
      <w:r w:rsidRPr="00FC3437">
        <w:rPr>
          <w:rFonts w:ascii="Times New Roman" w:hAnsi="Times New Roman" w:cs="Times New Roman"/>
          <w:color w:val="0000FF"/>
          <w:sz w:val="28"/>
          <w:szCs w:val="28"/>
          <w:lang w:val="en-US"/>
        </w:rPr>
        <w:t xml:space="preserve">    </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lang w:val="en-US"/>
        </w:rPr>
        <w:t>Dotare: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EC48AB">
        <w:rPr>
          <w:rFonts w:ascii="Times New Roman" w:hAnsi="Times New Roman" w:cs="Times New Roman"/>
          <w:color w:val="0000FF"/>
          <w:lang w:val="en-US"/>
        </w:rPr>
        <w:t xml:space="preserve">    -  </w:t>
      </w:r>
      <w:r w:rsidRPr="00050586">
        <w:rPr>
          <w:rFonts w:ascii="Times New Roman" w:hAnsi="Times New Roman" w:cs="Times New Roman"/>
          <w:color w:val="0000FF"/>
          <w:sz w:val="20"/>
          <w:szCs w:val="20"/>
          <w:lang w:val="en-US"/>
        </w:rPr>
        <w:t>stetoscop;</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tensiometru + manşete de toate dimensiunile;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apăsător de limbă;</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otoscop;</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termometru;</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cântar pentru sugari, cântar pentru adulţi;</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taliometru, pediometru, centimetru;</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canapea pentru consultaţii;</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rolă cearşaf de hârtie;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lampă de examinare;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mănuşi de examinare + mănuşi sterile;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mască chirurgicală simplă;</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şorţ impermeabil;</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butelie de oxigen + reductor de presiune sau concentrator de oxigen;</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mască fără reinhalare, toate dimensiunile + tubulatură de oxigen;</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nebulizator, spacer cu mască pentru administrarea medicaţiei inhalatorii;</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frigider;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comprese sterile;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betadină soluţie;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clorhexidină soluţie tegumentară/dermobacter;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rivanol;</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lamă bisturiu;</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pensă de unică folosinţă, foarfecă de unică folosinţă;</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faşă de 10, 20 cm;</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atelă membru superior şi inferior;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spray pentru arsuri;</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sonde urinare dimensiuni 8-18 Fr;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EC48AB">
        <w:rPr>
          <w:rFonts w:ascii="Times New Roman" w:hAnsi="Times New Roman" w:cs="Times New Roman"/>
          <w:color w:val="0000FF"/>
          <w:lang w:val="en-US"/>
        </w:rPr>
        <w:t xml:space="preserve">    </w:t>
      </w:r>
      <w:r w:rsidRPr="00050586">
        <w:rPr>
          <w:rFonts w:ascii="Times New Roman" w:hAnsi="Times New Roman" w:cs="Times New Roman"/>
          <w:color w:val="0000FF"/>
          <w:sz w:val="20"/>
          <w:szCs w:val="20"/>
          <w:lang w:val="en-US"/>
        </w:rPr>
        <w:t>–  lampă pentru dezinfecţie cu lumină ultraviolet;</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lang w:val="en-US"/>
        </w:rPr>
      </w:pPr>
      <w:r w:rsidRPr="00EC48AB">
        <w:rPr>
          <w:rFonts w:ascii="Times New Roman" w:hAnsi="Times New Roman" w:cs="Times New Roman"/>
          <w:color w:val="0000FF"/>
          <w:lang w:val="en-US"/>
        </w:rPr>
        <w:lastRenderedPageBreak/>
        <w:t xml:space="preserve">        </w:t>
      </w:r>
      <w:r w:rsidRPr="00EC48AB">
        <w:rPr>
          <w:rFonts w:ascii="Times New Roman" w:hAnsi="Times New Roman" w:cs="Times New Roman"/>
          <w:b/>
          <w:color w:val="0000FF"/>
          <w:lang w:val="en-US"/>
        </w:rPr>
        <w:t>Medicaţie: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antipiretice;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antialgice;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bronhodilatatoare;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corticosteroizi;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antihistaminice;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b/>
          <w:color w:val="0000FF"/>
          <w:lang w:val="en-US"/>
        </w:rPr>
        <w:t xml:space="preserve">        Acces rapid</w:t>
      </w:r>
      <w:r w:rsidRPr="00EC48AB">
        <w:rPr>
          <w:rFonts w:ascii="Times New Roman" w:hAnsi="Times New Roman" w:cs="Times New Roman"/>
          <w:color w:val="0000FF"/>
          <w:lang w:val="en-US"/>
        </w:rPr>
        <w:t xml:space="preserve"> (în mai puţin de 1 minut) la </w:t>
      </w:r>
      <w:r w:rsidRPr="00EC48AB">
        <w:rPr>
          <w:rFonts w:ascii="Times New Roman" w:hAnsi="Times New Roman" w:cs="Times New Roman"/>
          <w:b/>
          <w:color w:val="0000FF"/>
          <w:lang w:val="en-US"/>
        </w:rPr>
        <w:t>dulap mobil pentru resuscitare</w:t>
      </w:r>
      <w:r w:rsidRPr="00EC48AB">
        <w:rPr>
          <w:rFonts w:ascii="Times New Roman" w:hAnsi="Times New Roman" w:cs="Times New Roman"/>
          <w:color w:val="0000FF"/>
          <w:lang w:val="en-US"/>
        </w:rPr>
        <w:t xml:space="preserve"> dotat cu: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sonde de aspiraţie Yankauer şi sonde flexibile, toate dimensiunile;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pulsoximetru;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aspirator portabil;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set canule orofaringiene (Guedel), toate dimensiunile;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pensa de limbă;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pensa McGill;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balon autogonflabil pentru resuscitare adult + copil;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set măşti de resuscitare, toate dimensiunile;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canule intravenoase (abord periferic) 24, 22, 20, 18G;</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garou;</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materiale pentru fixare canulă intravenoasă (bandă adezivă);</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materiale necesare accesului intravenos (dispozitiv de montare, canule, fixatoare);</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trusă de perfuzie + ser fiziologic - flacon perfuzabil;</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glucoză 10%;</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seringi de diferite dimensiuni + robinet cu 3 căi;</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defibrillator automat extern;</w:t>
      </w:r>
    </w:p>
    <w:p w:rsidR="00007045" w:rsidRPr="00EC48AB" w:rsidRDefault="00007045" w:rsidP="00FC3437">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lang w:val="en-US"/>
        </w:rPr>
        <w:t xml:space="preserve">    –  glucometru;</w:t>
      </w:r>
    </w:p>
    <w:p w:rsidR="00007045" w:rsidRPr="00EC48AB" w:rsidRDefault="00007045" w:rsidP="00FC3437">
      <w:pPr>
        <w:autoSpaceDE w:val="0"/>
        <w:autoSpaceDN w:val="0"/>
        <w:adjustRightInd w:val="0"/>
        <w:spacing w:after="0" w:line="240" w:lineRule="auto"/>
        <w:jc w:val="both"/>
        <w:rPr>
          <w:rFonts w:ascii="Times New Roman" w:hAnsi="Times New Roman" w:cs="Times New Roman"/>
          <w:b/>
          <w:color w:val="0000FF"/>
          <w:lang w:val="en-US"/>
        </w:rPr>
      </w:pPr>
      <w:r w:rsidRPr="00EC48AB">
        <w:rPr>
          <w:rFonts w:ascii="Times New Roman" w:hAnsi="Times New Roman" w:cs="Times New Roman"/>
          <w:color w:val="0000FF"/>
          <w:lang w:val="en-US"/>
        </w:rPr>
        <w:t xml:space="preserve">       </w:t>
      </w:r>
      <w:r w:rsidRPr="00EC48AB">
        <w:rPr>
          <w:rFonts w:ascii="Times New Roman" w:hAnsi="Times New Roman" w:cs="Times New Roman"/>
          <w:b/>
          <w:color w:val="0000FF"/>
          <w:lang w:val="en-US"/>
        </w:rPr>
        <w:t xml:space="preserve"> Medicaţie de urgenţă:</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EC48AB">
        <w:rPr>
          <w:rFonts w:ascii="Times New Roman" w:hAnsi="Times New Roman" w:cs="Times New Roman"/>
          <w:color w:val="0000FF"/>
          <w:lang w:val="en-US"/>
        </w:rPr>
        <w:t xml:space="preserve">    -  </w:t>
      </w:r>
      <w:r w:rsidRPr="00050586">
        <w:rPr>
          <w:rFonts w:ascii="Times New Roman" w:hAnsi="Times New Roman" w:cs="Times New Roman"/>
          <w:color w:val="0000FF"/>
          <w:sz w:val="20"/>
          <w:szCs w:val="20"/>
          <w:lang w:val="en-US"/>
        </w:rPr>
        <w:t>adrenalină fiole;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Epipen 150 μg şi 300 μg;</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adenozină;</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amiodaronă;</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  diazepam (intrarectal + intravenos).</w:t>
      </w:r>
    </w:p>
    <w:p w:rsidR="00195B5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050586">
        <w:rPr>
          <w:rFonts w:ascii="Times New Roman" w:hAnsi="Times New Roman" w:cs="Times New Roman"/>
          <w:b/>
          <w:color w:val="0000FF"/>
          <w:sz w:val="28"/>
          <w:szCs w:val="28"/>
          <w:lang w:val="en-US"/>
        </w:rPr>
        <w:t>41. Pneumologie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spirometru;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opţional: trusă de puncţie pleurală, ace pentru biopsie;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colaborare directă cu cabinet de radiologie, CT, laborator clinic şi microbiologic;</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acces la investigaţie bronhoscopică.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pulsoximetru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computer cu cititor de CD şi program de citire DICOM</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de urgenţă;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aspirator.</w:t>
      </w:r>
    </w:p>
    <w:p w:rsidR="00050586"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Observaţii: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colaborare cu un serviciu de urgenţă.</w:t>
      </w: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lastRenderedPageBreak/>
        <w:t xml:space="preserve">    </w:t>
      </w:r>
      <w:r w:rsidRPr="00050586">
        <w:rPr>
          <w:rFonts w:ascii="Times New Roman" w:hAnsi="Times New Roman" w:cs="Times New Roman"/>
          <w:b/>
          <w:color w:val="0000FF"/>
          <w:sz w:val="28"/>
          <w:szCs w:val="28"/>
          <w:lang w:val="en-US"/>
        </w:rPr>
        <w:t>42. Psihiatrie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centimetru;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eprubete diverse.</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43. Psihiatrie pediatrică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de intervenţie de urgenţă;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oftalmoscop;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diapazon;</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dinamometru;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electromiograf, ecograf Doppler portabil.</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b/>
          <w:color w:val="0000FF"/>
          <w:sz w:val="28"/>
          <w:szCs w:val="28"/>
          <w:lang w:val="en-US"/>
        </w:rPr>
        <w:t xml:space="preserve">    44. Radiologie</w:t>
      </w:r>
      <w:r w:rsidR="00050586">
        <w:rPr>
          <w:rFonts w:ascii="Times New Roman" w:hAnsi="Times New Roman" w:cs="Times New Roman"/>
          <w:b/>
          <w:color w:val="0000FF"/>
          <w:sz w:val="28"/>
          <w:szCs w:val="28"/>
          <w:lang w:val="en-US"/>
        </w:rPr>
        <w:t xml:space="preserve">    </w:t>
      </w: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color w:val="0000FF"/>
          <w:sz w:val="20"/>
          <w:szCs w:val="20"/>
          <w:lang w:val="en-US"/>
        </w:rPr>
        <w:t>Dotare:</w:t>
      </w: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 xml:space="preserve"> a) Pentru Cabinet de Radiologie - Imagistică Medicală - Radiologie Convenţională</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aparat de radiografie digitală sau cu sistem de digitizare sau</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aparat de mamografie sau</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aparat de radiografie dentară sau ortopantomograf sau cone beam CT sau</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aparat de radioscopie şi radiografie digitală;</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obiecte anexe prevăzute de lege pentru autorizarea de funcţionare: geam de sticlă plumbată, ecrane şi şorţuri protectoare, sistem de înregistrare a dozei de radiaţii ionizante;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soluţie informatică hardware/software de stocare a imaginilor - capacitate minim 1 TB;</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redactare şi eliberare a rezultatelor şi</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de furnizare a imaginilor medicale către pacient: inscriptor CD/DVD sau imprimantă dedicată pentru studii imagistice sau soluţie software de livrare electronică a imaginilor;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instrumentar de urgenţă (necesar doar pentru cabinetele care îşi asumă efectuarea de examinări cu injectare de substanţă de contrast iodată): trusă de intubaţie, sursă de oxigen, defibrillator cardiac;</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Observaţie: colaborare cu un serviciu de urgenţă.</w:t>
      </w: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b) Pentru Cabinet de Radiologie - Imagistică Medicală - Ecografie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ecograf cu specificaţii minime: Doppler pulsat şi color;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Transductor de uz abdominal cu bandă de frecvenţă minim între 3 şi 5 MHz;</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Transductor de ţesuturi moi superficiale cu bandă de frecvenţă minim între 6 şi 10 MHz;</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soluţie informatică hardware/software de stocare a imaginilor de capacitate minim 1 TB;</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redactare şi eliberare a rezultatelor şi</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de furnizare a imaginilor medicale către pacient: videoprinter sau inscriptor CD/DVD sau imprimantă dedicată pentru studii imagistice sau soluţie software de livrare electronică a imaginilor.</w:t>
      </w: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b/>
          <w:color w:val="0000FF"/>
          <w:sz w:val="20"/>
          <w:szCs w:val="20"/>
          <w:lang w:val="en-US"/>
        </w:rPr>
        <w:t xml:space="preserve">    c) Pentru Cabinet de Radiologie - Imagistică Medicală - Computertomografie (CT)</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aparat de computertomografie (CT);</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seringă automată de injectare a substanţei de contrast cu dublă cale;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obiecte anexe prevăzute de lege pentru autorizarea de funcţionare: geam de sticlă plumbată, ecrane şi şorţuri protectoare, sistem de înregistrare a dozei de radiaţii ionizante;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soluţie informatică hardware/software de stocare a imaginilor de capacitate minim 1 TB;</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de redactare şi eliberare a rezultatelor şi</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lastRenderedPageBreak/>
        <w:t xml:space="preserve">    –  sistem de furnizare a imaginilor medicale către pacient: inscriptor CD/DVD sau imprimantă dedicată pentru studii imagistice sau soluţie software de livrare electronică a imaginilor;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trusă de intubaţie;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sursă de oxygen;</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defibrilator cardiac;</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Observaţie: colaborare cu un serviciu de urgenţă.</w:t>
      </w: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b/>
          <w:color w:val="0000FF"/>
          <w:sz w:val="20"/>
          <w:szCs w:val="20"/>
          <w:lang w:val="en-US"/>
        </w:rPr>
        <w:t xml:space="preserve">    d) Pentru Cabinet de Radiologie - Imagistică Medicală - Imagistică prin Rezonanţă Magnetică (IRM)</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aparat de imagistică prin rezonanţă magnetică (IRM);</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seringă automată de injectare a substanţei de contrast (doar pentru unităţile care îşi asumă efectuarea de examinări cu injectare de contrast);</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soluţie informatică hardware/software de stocare a imaginilor de capacitate minim 1 TB;</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redactare şi eliberare a rezultatelor şi</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de furnizare a imaginilor medicale către pacient: inscriptor CD/DVD sau imprimantă dedicată pentru studii imagistice sau soluţie software de livrare electronică a imaginilor;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instrumentar de urgenţă (necesar doar pentru cabinetele care îşi asumă efectuarea de examinări cu injectare de substanţă de contrast): trusă de intubaţie, sursă de oxigen, defibrilator cardiac;</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Observaţie: colaborare cu un serviciu de urgenţă.</w:t>
      </w: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 xml:space="preserve"> e) Pentru Cabinet de Radiologie - Imagistică Medicală - Osteodensitometrie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Osteodensitometru DXA;</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cântar;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taliometru.</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f) Pentru Cabinet de Radiologie - Imagistică Medicală - Consultaţii Imagistice</w:t>
      </w:r>
      <w:r w:rsidRPr="00050586">
        <w:rPr>
          <w:rFonts w:ascii="Times New Roman" w:hAnsi="Times New Roman" w:cs="Times New Roman"/>
          <w:color w:val="0000FF"/>
          <w:sz w:val="20"/>
          <w:szCs w:val="20"/>
          <w:lang w:val="en-US"/>
        </w:rPr>
        <w:t>:</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soluţie informatică hardware/software de stocare a imaginilor capacitate minim 1 TB;</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redactare şi eliberare a rezultatelor,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Observaţie: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nu necesită dotare medicală de specialitate;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consultaţiile imagistice (a doua opinie şi teleradiologie) se pot asocia cu oricare dintre celelalte variante de organizare a cabinetului de radiologie imagistică medicală.</w:t>
      </w: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g) Pentru Cabinet de Radiologie - Imagistică Medicală cu servicii complexe</w:t>
      </w: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 reprezintă cabinetul care oferă servicii complexe de imagistică, ce constau din combinarea serviciilor oferite de oricare dintre variantele a) - f) de mai sus.</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color w:val="0000FF"/>
          <w:sz w:val="18"/>
          <w:szCs w:val="18"/>
          <w:lang w:val="en-US"/>
        </w:rPr>
        <w:t>Observaţie: dotarea minimă a unui cabinet de radiologie - imagistică medicală cu servicii complexe constă din îndeplinirea cumulativă a dotării minime necesare pentru fiecare serviciu individual oferit (variantele a) - f) de mai sus), iar în această situaţie, este necesară îndeplinirea doar o singură dată a următoarelor cerinţe de dotare:</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soluţie informatică hardware/software de stocare a imaginilor capacitate minim 1 TB;</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redactare şi eliberare a rezultatelor şi</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de furnizare a imaginilor medicale către pacient: inscriptor CD/DVD sau imprimantă dedicată pentru studii imagistice sau soluţie software de livrare electronică a imaginilor.</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B050"/>
          <w:sz w:val="16"/>
          <w:szCs w:val="16"/>
          <w:lang w:val="en-US"/>
        </w:rPr>
      </w:pPr>
      <w:r w:rsidRPr="00050586">
        <w:rPr>
          <w:rFonts w:ascii="Times New Roman" w:hAnsi="Times New Roman" w:cs="Times New Roman"/>
          <w:color w:val="0000FF"/>
          <w:sz w:val="18"/>
          <w:szCs w:val="18"/>
          <w:lang w:val="en-US"/>
        </w:rPr>
        <w:t xml:space="preserve">    45. Abrogat.</w:t>
      </w:r>
      <w:r w:rsidR="00050586">
        <w:rPr>
          <w:rFonts w:ascii="Times New Roman" w:hAnsi="Times New Roman" w:cs="Times New Roman"/>
          <w:color w:val="0000FF"/>
          <w:sz w:val="18"/>
          <w:szCs w:val="18"/>
          <w:lang w:val="en-US"/>
        </w:rPr>
        <w:t xml:space="preserve"> </w:t>
      </w:r>
      <w:r w:rsidRPr="00050586">
        <w:rPr>
          <w:rFonts w:ascii="Times New Roman" w:hAnsi="Times New Roman" w:cs="Times New Roman"/>
          <w:color w:val="00B050"/>
          <w:sz w:val="18"/>
          <w:szCs w:val="18"/>
          <w:lang w:val="en-US"/>
        </w:rPr>
        <w:t xml:space="preserve"> </w:t>
      </w:r>
      <w:r w:rsidRPr="00050586">
        <w:rPr>
          <w:rFonts w:ascii="Times New Roman" w:hAnsi="Times New Roman" w:cs="Times New Roman"/>
          <w:color w:val="00B050"/>
          <w:sz w:val="16"/>
          <w:szCs w:val="16"/>
          <w:lang w:val="en-US"/>
        </w:rPr>
        <w:t xml:space="preserve">(la 20-10-2020 Punctul 45.  din  Anexa nr. 2  a fost abrogat de </w:t>
      </w:r>
      <w:r w:rsidRPr="00050586">
        <w:rPr>
          <w:rFonts w:ascii="Times New Roman" w:hAnsi="Times New Roman" w:cs="Times New Roman"/>
          <w:vanish/>
          <w:color w:val="00B050"/>
          <w:sz w:val="16"/>
          <w:szCs w:val="16"/>
          <w:lang w:val="en-US"/>
        </w:rPr>
        <w:t>&lt;LLNK 12020  1760 501201   0127&gt;</w:t>
      </w:r>
      <w:r w:rsidRPr="00050586">
        <w:rPr>
          <w:rFonts w:ascii="Times New Roman" w:hAnsi="Times New Roman" w:cs="Times New Roman"/>
          <w:color w:val="00B050"/>
          <w:sz w:val="16"/>
          <w:szCs w:val="16"/>
          <w:u w:val="single"/>
          <w:lang w:val="en-US"/>
        </w:rPr>
        <w:t>Punctul 7, Articolul I din ORDINUL nr. 1.760 din 14 octombrie 2020, publicat în MONITORUL OFICIAL nr. 961 din 20 octombrie 2020</w:t>
      </w:r>
      <w:r w:rsidRPr="00050586">
        <w:rPr>
          <w:rFonts w:ascii="Times New Roman" w:hAnsi="Times New Roman" w:cs="Times New Roman"/>
          <w:color w:val="00B050"/>
          <w:sz w:val="16"/>
          <w:szCs w:val="16"/>
          <w:lang w:val="en-US"/>
        </w:rPr>
        <w:t xml:space="preserve">) </w:t>
      </w:r>
    </w:p>
    <w:p w:rsidR="00195B5B"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050586">
        <w:rPr>
          <w:rFonts w:ascii="Times New Roman" w:hAnsi="Times New Roman" w:cs="Times New Roman"/>
          <w:b/>
          <w:color w:val="0000FF"/>
          <w:sz w:val="28"/>
          <w:szCs w:val="28"/>
          <w:lang w:val="en-US"/>
        </w:rPr>
        <w:t>46. Reumatologie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goniometru;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pentru adulţi;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centimetru.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47. Sănătate publică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scaun, birou;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calculator sau laptop;</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imprimantă multifuncţională;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lastRenderedPageBreak/>
        <w:t xml:space="preserve">    –  acces la internet;</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program de analiză statistică;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masă pentru întâlniri şi scaune aferente;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dulap pentru depozitare documente;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 şi tensiometru;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adulţi;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taliometru;</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optotip.</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48. Stomatologie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unit dentar cu cel puţin două piese terminale;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truse de consultaţie (oglinzi, sonde şi pense dentare) - minim 10 truse;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canule pentru aspiraţie;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freze pentru turbine şi pentru pisele de mână;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instrumentar şi ace pentru tratamente endodontice;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instrumentar chirurgical (cleşti pentru extracţie, bisturiu/lame de bisturiu pentru părţile moi, elevatoare, chiurete Volkman, foarfeci chirurgicale, pensă chirurgicală, material de sutură pentru părţile moi, etc.);</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seringi uniject cu ace şi seringi de unică folosinţă;</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instrumentar/aparatură de detartraj;</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substanţe anestezice injectabile şi topice;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linguri pentru amprentare;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echipament de protective (halat, mască, mănuşi şi ochelari);</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echipament/aparatură pentru sterilizare;</w:t>
      </w:r>
    </w:p>
    <w:p w:rsidR="00007045" w:rsidRPr="00FC3437" w:rsidRDefault="00007045" w:rsidP="00FC3437">
      <w:pPr>
        <w:autoSpaceDE w:val="0"/>
        <w:autoSpaceDN w:val="0"/>
        <w:adjustRightInd w:val="0"/>
        <w:spacing w:after="0" w:line="240" w:lineRule="auto"/>
        <w:jc w:val="both"/>
        <w:rPr>
          <w:rFonts w:ascii="Times New Roman" w:hAnsi="Times New Roman" w:cs="Times New Roman"/>
          <w:sz w:val="28"/>
          <w:szCs w:val="28"/>
          <w:lang w:val="en-US"/>
        </w:rPr>
      </w:pP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color w:val="0000FF"/>
          <w:sz w:val="24"/>
          <w:szCs w:val="24"/>
          <w:lang w:val="en-US"/>
        </w:rPr>
        <w:t xml:space="preserve">Observaţie: cabinetul de stomatologie va fi dotat cu trusa de urgenţă conform </w:t>
      </w:r>
      <w:r w:rsidRPr="00050586">
        <w:rPr>
          <w:rFonts w:ascii="Times New Roman" w:hAnsi="Times New Roman" w:cs="Times New Roman"/>
          <w:vanish/>
          <w:color w:val="0000FF"/>
          <w:sz w:val="24"/>
          <w:szCs w:val="24"/>
          <w:lang w:val="en-US"/>
        </w:rPr>
        <w:t>&lt;LLNK 12007    10170FT01   0  8&gt;</w:t>
      </w:r>
      <w:r w:rsidRPr="00050586">
        <w:rPr>
          <w:rFonts w:ascii="Times New Roman" w:hAnsi="Times New Roman" w:cs="Times New Roman"/>
          <w:color w:val="0000FF"/>
          <w:sz w:val="24"/>
          <w:szCs w:val="24"/>
          <w:u w:val="single"/>
          <w:lang w:val="en-US"/>
        </w:rPr>
        <w:t>Deciziei</w:t>
      </w:r>
      <w:r w:rsidRPr="00050586">
        <w:rPr>
          <w:rFonts w:ascii="Times New Roman" w:hAnsi="Times New Roman" w:cs="Times New Roman"/>
          <w:color w:val="0000FF"/>
          <w:sz w:val="24"/>
          <w:szCs w:val="24"/>
          <w:lang w:val="en-US"/>
        </w:rPr>
        <w:t xml:space="preserve"> Consiliului Naţional al Colegiului Medicilor Dentişti din România privind conţinutul minim al trusei de urgenţă pentru cabinetul de medicină dentară, publicată în Monitorul Oficial al României, Partea I nr. 864 din 18 decembrie 2007, cu modificările şi completările ulterioare.</w:t>
      </w:r>
    </w:p>
    <w:p w:rsidR="00195B5B"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050586">
        <w:rPr>
          <w:rFonts w:ascii="Times New Roman" w:hAnsi="Times New Roman" w:cs="Times New Roman"/>
          <w:b/>
          <w:color w:val="0000FF"/>
          <w:sz w:val="28"/>
          <w:szCs w:val="28"/>
          <w:lang w:val="en-US"/>
        </w:rPr>
        <w:t xml:space="preserve">    </w:t>
      </w: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050586">
        <w:rPr>
          <w:rFonts w:ascii="Times New Roman" w:hAnsi="Times New Roman" w:cs="Times New Roman"/>
          <w:b/>
          <w:color w:val="0000FF"/>
          <w:sz w:val="28"/>
          <w:szCs w:val="28"/>
          <w:lang w:val="en-US"/>
        </w:rPr>
        <w:t>49. Sală de fizioterapie (activitate conexă actului medical):</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w:t>
      </w:r>
      <w:r w:rsidRPr="005B5F04">
        <w:rPr>
          <w:rFonts w:ascii="Times New Roman" w:hAnsi="Times New Roman" w:cs="Times New Roman"/>
          <w:color w:val="0000FF"/>
          <w:sz w:val="24"/>
          <w:szCs w:val="24"/>
          <w:lang w:val="en-US"/>
        </w:rPr>
        <w:t>Dotare: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Condiţii de spaţiu:</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suprafaţa utilă a sălii va asigura cel puţin 4,5-5 m^2 pentru fiecare pacient;</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sala va avea aerisire naturală directă, cât mai eficientă;</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pardoseală caldă (parchet sau scândură) sau mochetă pe beton cu strat amortizor;</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cabină de duş (cu apă caldă permanentă) şi WC;</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spaţiu separat pentru dezbrăcat-îmbrăcat.</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Dotări specifice: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1 spalier;</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2 saltele;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1 oglindă de perete;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1 masă kineto simplă;</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lastRenderedPageBreak/>
        <w:t xml:space="preserve">    –  1 bancă;</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2 instalaţii-montaje scripete cu contragreutăţi;</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greutăţi de diverse mărimi, bastoane, arcuri, cordoane elastice;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minimum 3-4 dispozitive pentru recuperare funcţională din grupa «dispozitive ajutătoare» (de exemplu: pedalier, planşetă basculantă, giroplan, levier pentru cvadriceps, roată şi scăriţă pentru umăr, placă canadiană, placă pentru abilităţile mâinii etc.);</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cântar pentru persoane;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aparat de măsurat tensiunea arterială;</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trusă de urgenţă.</w:t>
      </w:r>
    </w:p>
    <w:p w:rsidR="00007045" w:rsidRPr="00050586" w:rsidRDefault="00007045"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050586">
        <w:rPr>
          <w:rFonts w:ascii="Times New Roman" w:hAnsi="Times New Roman" w:cs="Times New Roman"/>
          <w:color w:val="00B050"/>
          <w:sz w:val="20"/>
          <w:szCs w:val="20"/>
          <w:lang w:val="en-US"/>
        </w:rPr>
        <w:t xml:space="preserve"> (la 20-10-2020 Punctul 49. din Anexa nr. 2  a fost modificat de </w:t>
      </w:r>
      <w:r w:rsidRPr="00050586">
        <w:rPr>
          <w:rFonts w:ascii="Times New Roman" w:hAnsi="Times New Roman" w:cs="Times New Roman"/>
          <w:vanish/>
          <w:color w:val="00B050"/>
          <w:sz w:val="20"/>
          <w:szCs w:val="20"/>
          <w:lang w:val="en-US"/>
        </w:rPr>
        <w:t>&lt;LLNK 12020  1760 501201   0127&gt;</w:t>
      </w:r>
      <w:r w:rsidRPr="00050586">
        <w:rPr>
          <w:rFonts w:ascii="Times New Roman" w:hAnsi="Times New Roman" w:cs="Times New Roman"/>
          <w:color w:val="00B050"/>
          <w:sz w:val="20"/>
          <w:szCs w:val="20"/>
          <w:u w:val="single"/>
          <w:lang w:val="en-US"/>
        </w:rPr>
        <w:t>Punctul 8, Articolul I din ORDINUL nr. 1.760 din 14 octombrie 2020, publicat în MONITORUL OFICIAL nr. 961 din 20 octombrie 2020</w:t>
      </w:r>
      <w:r w:rsidRPr="00050586">
        <w:rPr>
          <w:rFonts w:ascii="Times New Roman" w:hAnsi="Times New Roman" w:cs="Times New Roman"/>
          <w:color w:val="00B050"/>
          <w:sz w:val="20"/>
          <w:szCs w:val="20"/>
          <w:lang w:val="en-US"/>
        </w:rPr>
        <w:t xml:space="preserve">) </w:t>
      </w:r>
    </w:p>
    <w:p w:rsidR="00007045" w:rsidRPr="00050586" w:rsidRDefault="00007045" w:rsidP="00FC3437">
      <w:pPr>
        <w:autoSpaceDE w:val="0"/>
        <w:autoSpaceDN w:val="0"/>
        <w:adjustRightInd w:val="0"/>
        <w:spacing w:after="0" w:line="240" w:lineRule="auto"/>
        <w:jc w:val="both"/>
        <w:rPr>
          <w:rFonts w:ascii="Times New Roman" w:hAnsi="Times New Roman" w:cs="Times New Roman"/>
          <w:sz w:val="20"/>
          <w:szCs w:val="20"/>
          <w:lang w:val="en-US"/>
        </w:rPr>
      </w:pPr>
    </w:p>
    <w:p w:rsidR="00007045" w:rsidRPr="00050586" w:rsidRDefault="00007045" w:rsidP="00FC3437">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50. Urologie</w:t>
      </w:r>
    </w:p>
    <w:p w:rsidR="00007045" w:rsidRPr="00FC3437" w:rsidRDefault="00007045" w:rsidP="00FC3437">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  </w:t>
      </w:r>
      <w:r w:rsidRPr="005B5F04">
        <w:rPr>
          <w:rFonts w:ascii="Times New Roman" w:hAnsi="Times New Roman" w:cs="Times New Roman"/>
          <w:color w:val="0000FF"/>
          <w:sz w:val="24"/>
          <w:szCs w:val="24"/>
          <w:lang w:val="en-US"/>
        </w:rPr>
        <w:t>tensiometru;</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stetoscop;</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negatoscop;</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masă ginecologică;</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lampă ultraviolete;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citoscop de diferite mărimi;</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seringi Govon;</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portace Mathieu;</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trusă de benique;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trusă de mică chirurgie;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dilatator anal;</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sonde uretrale;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sonde uretro-vezicale;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irigator;</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pungi colectoare de urină;</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bujii fuliforme de la nr. 1 - 8, câte 5 bucăţi din fiecare;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bujii olivare exploratorii, 5 bucăţi;</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bujii pentru dilatare de la nr. 10 - 20, câte 5 bucăţi din fiecare;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negatoscop;</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sonde Foley 14, 15, 18, 20 Ch, 5 bucăţi din fiecare;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ecograf cu transductor abdominal şi transrectal (în funcţie de competenţă);</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uretroscop cu element lucrativ şi pense de extracţie</w:t>
      </w:r>
    </w:p>
    <w:p w:rsidR="00007045" w:rsidRPr="005B5F04" w:rsidRDefault="00007045" w:rsidP="00FC3437">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5B5F04">
        <w:rPr>
          <w:rFonts w:ascii="Times New Roman" w:hAnsi="Times New Roman" w:cs="Times New Roman"/>
          <w:color w:val="00B050"/>
          <w:sz w:val="20"/>
          <w:szCs w:val="20"/>
          <w:lang w:val="en-US"/>
        </w:rPr>
        <w:t xml:space="preserve">(la 05-06-2020 Anexa nr. 2 a fost modificată de </w:t>
      </w:r>
      <w:r w:rsidRPr="005B5F04">
        <w:rPr>
          <w:rFonts w:ascii="Times New Roman" w:hAnsi="Times New Roman" w:cs="Times New Roman"/>
          <w:vanish/>
          <w:color w:val="00B050"/>
          <w:sz w:val="20"/>
          <w:szCs w:val="20"/>
          <w:lang w:val="en-US"/>
        </w:rPr>
        <w:t>&lt;LLNK 12020  1010 501201   0120&gt;</w:t>
      </w:r>
      <w:r w:rsidRPr="005B5F04">
        <w:rPr>
          <w:rFonts w:ascii="Times New Roman" w:hAnsi="Times New Roman" w:cs="Times New Roman"/>
          <w:color w:val="00B050"/>
          <w:sz w:val="20"/>
          <w:szCs w:val="20"/>
          <w:u w:val="single"/>
          <w:lang w:val="en-US"/>
        </w:rPr>
        <w:t>Punctul 2. din Articolul I , ORDINUL nr. 1.010 din 3 iunie 2020, publicat în MONITORUL OFICIAL nr. 482 din 05 iunie 2020</w:t>
      </w:r>
      <w:r w:rsidRPr="005B5F04">
        <w:rPr>
          <w:rFonts w:ascii="Times New Roman" w:hAnsi="Times New Roman" w:cs="Times New Roman"/>
          <w:color w:val="00B050"/>
          <w:sz w:val="20"/>
          <w:szCs w:val="20"/>
          <w:lang w:val="en-US"/>
        </w:rPr>
        <w:t xml:space="preserve">) </w:t>
      </w:r>
    </w:p>
    <w:p w:rsidR="0065128A" w:rsidRPr="00FC3437" w:rsidRDefault="0065128A" w:rsidP="00FC3437">
      <w:pPr>
        <w:autoSpaceDE w:val="0"/>
        <w:autoSpaceDN w:val="0"/>
        <w:adjustRightInd w:val="0"/>
        <w:spacing w:after="0" w:line="240" w:lineRule="auto"/>
        <w:jc w:val="both"/>
        <w:rPr>
          <w:rFonts w:ascii="Times New Roman" w:hAnsi="Times New Roman" w:cs="Times New Roman"/>
          <w:sz w:val="28"/>
          <w:szCs w:val="28"/>
          <w:lang w:val="en-US"/>
        </w:rPr>
      </w:pPr>
      <w:bookmarkStart w:id="0" w:name="_GoBack"/>
      <w:bookmarkEnd w:id="0"/>
    </w:p>
    <w:sectPr w:rsidR="0065128A" w:rsidRPr="00FC3437" w:rsidSect="00FC7D3E">
      <w:headerReference w:type="default" r:id="rId8"/>
      <w:footerReference w:type="default" r:id="rId9"/>
      <w:pgSz w:w="12240" w:h="15840"/>
      <w:pgMar w:top="397" w:right="567" w:bottom="567" w:left="567" w:header="397"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E8" w:rsidRDefault="009163E8" w:rsidP="00FC3437">
      <w:pPr>
        <w:spacing w:after="0" w:line="240" w:lineRule="auto"/>
      </w:pPr>
      <w:r>
        <w:separator/>
      </w:r>
    </w:p>
  </w:endnote>
  <w:endnote w:type="continuationSeparator" w:id="0">
    <w:p w:rsidR="009163E8" w:rsidRDefault="009163E8" w:rsidP="00FC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5E" w:rsidRDefault="00BF2A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Direcţia de Sănătate Publică Timiş –Comprtiment Avize si autorizare </w:t>
    </w:r>
    <w:sdt>
      <w:sdtPr>
        <w:rPr>
          <w:rFonts w:asciiTheme="majorHAnsi" w:eastAsiaTheme="majorEastAsia" w:hAnsiTheme="majorHAnsi" w:cstheme="majorBidi"/>
        </w:rPr>
        <w:id w:val="76027555"/>
        <w:placeholder>
          <w:docPart w:val="B5C961DCED0844E4B3784C9D11B0F05A"/>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95B5B" w:rsidRPr="00195B5B">
      <w:rPr>
        <w:rFonts w:asciiTheme="majorHAnsi" w:eastAsiaTheme="majorEastAsia" w:hAnsiTheme="majorHAnsi" w:cstheme="majorBidi"/>
        <w:noProof/>
      </w:rPr>
      <w:t>39</w:t>
    </w:r>
    <w:r>
      <w:rPr>
        <w:rFonts w:asciiTheme="majorHAnsi" w:eastAsiaTheme="majorEastAsia" w:hAnsiTheme="majorHAnsi" w:cstheme="majorBidi"/>
        <w:noProof/>
      </w:rPr>
      <w:fldChar w:fldCharType="end"/>
    </w:r>
  </w:p>
  <w:p w:rsidR="00BF2A5E" w:rsidRDefault="00BF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E8" w:rsidRDefault="009163E8" w:rsidP="00FC3437">
      <w:pPr>
        <w:spacing w:after="0" w:line="240" w:lineRule="auto"/>
      </w:pPr>
      <w:r>
        <w:separator/>
      </w:r>
    </w:p>
  </w:footnote>
  <w:footnote w:type="continuationSeparator" w:id="0">
    <w:p w:rsidR="009163E8" w:rsidRDefault="009163E8" w:rsidP="00FC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bCs/>
        <w:color w:val="0000FF"/>
        <w:sz w:val="28"/>
        <w:szCs w:val="28"/>
        <w:lang w:val="en-US"/>
      </w:rPr>
      <w:alias w:val="Title"/>
      <w:id w:val="77738743"/>
      <w:placeholder>
        <w:docPart w:val="B46F70581BC64963B2EF3E0C8A0A9AA2"/>
      </w:placeholder>
      <w:dataBinding w:prefixMappings="xmlns:ns0='http://schemas.openxmlformats.org/package/2006/metadata/core-properties' xmlns:ns1='http://purl.org/dc/elements/1.1/'" w:xpath="/ns0:coreProperties[1]/ns1:title[1]" w:storeItemID="{6C3C8BC8-F283-45AE-878A-BAB7291924A1}"/>
      <w:text/>
    </w:sdtPr>
    <w:sdtContent>
      <w:p w:rsidR="00BF2A5E" w:rsidRDefault="00BF2A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C7D3E">
          <w:rPr>
            <w:rFonts w:ascii="Times New Roman" w:hAnsi="Times New Roman" w:cs="Times New Roman"/>
            <w:b/>
            <w:bCs/>
            <w:color w:val="0000FF"/>
            <w:sz w:val="28"/>
            <w:szCs w:val="28"/>
            <w:lang w:val="en-US"/>
          </w:rPr>
          <w:t>ORDIN nr. 153 din 26 februarie 2003 pentru aprobarea Normelor metodologice privind înfiinţarea, organizarea şi funcţionarea cabinetelor medicale</w:t>
        </w:r>
        <w:r>
          <w:rPr>
            <w:rFonts w:ascii="Times New Roman" w:hAnsi="Times New Roman" w:cs="Times New Roman"/>
            <w:b/>
            <w:bCs/>
            <w:color w:val="0000FF"/>
            <w:sz w:val="28"/>
            <w:szCs w:val="28"/>
            <w:lang w:val="en-US"/>
          </w:rPr>
          <w:t xml:space="preserve"> actualizat</w:t>
        </w:r>
      </w:p>
    </w:sdtContent>
  </w:sdt>
  <w:p w:rsidR="00BF2A5E" w:rsidRDefault="00BF2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A1"/>
    <w:rsid w:val="00007045"/>
    <w:rsid w:val="00050586"/>
    <w:rsid w:val="00060B08"/>
    <w:rsid w:val="000B1DE2"/>
    <w:rsid w:val="00106DC8"/>
    <w:rsid w:val="00180763"/>
    <w:rsid w:val="00195B5B"/>
    <w:rsid w:val="003C7A6A"/>
    <w:rsid w:val="003E1C59"/>
    <w:rsid w:val="00487EA1"/>
    <w:rsid w:val="00554C56"/>
    <w:rsid w:val="005B5F04"/>
    <w:rsid w:val="006132A2"/>
    <w:rsid w:val="0065128A"/>
    <w:rsid w:val="006756C1"/>
    <w:rsid w:val="0075116E"/>
    <w:rsid w:val="007855D9"/>
    <w:rsid w:val="00827CB2"/>
    <w:rsid w:val="0086125A"/>
    <w:rsid w:val="008D0C68"/>
    <w:rsid w:val="008E4D8B"/>
    <w:rsid w:val="00901836"/>
    <w:rsid w:val="009163E8"/>
    <w:rsid w:val="009A1F2C"/>
    <w:rsid w:val="00BF2A5E"/>
    <w:rsid w:val="00C53B10"/>
    <w:rsid w:val="00C906D3"/>
    <w:rsid w:val="00EC48AB"/>
    <w:rsid w:val="00F1592D"/>
    <w:rsid w:val="00FC3437"/>
    <w:rsid w:val="00FC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437"/>
  </w:style>
  <w:style w:type="paragraph" w:styleId="Footer">
    <w:name w:val="footer"/>
    <w:basedOn w:val="Normal"/>
    <w:link w:val="FooterChar"/>
    <w:uiPriority w:val="99"/>
    <w:unhideWhenUsed/>
    <w:rsid w:val="00FC3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437"/>
  </w:style>
  <w:style w:type="paragraph" w:styleId="BalloonText">
    <w:name w:val="Balloon Text"/>
    <w:basedOn w:val="Normal"/>
    <w:link w:val="BalloonTextChar"/>
    <w:uiPriority w:val="99"/>
    <w:semiHidden/>
    <w:unhideWhenUsed/>
    <w:rsid w:val="0018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437"/>
  </w:style>
  <w:style w:type="paragraph" w:styleId="Footer">
    <w:name w:val="footer"/>
    <w:basedOn w:val="Normal"/>
    <w:link w:val="FooterChar"/>
    <w:uiPriority w:val="99"/>
    <w:unhideWhenUsed/>
    <w:rsid w:val="00FC3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437"/>
  </w:style>
  <w:style w:type="paragraph" w:styleId="BalloonText">
    <w:name w:val="Balloon Text"/>
    <w:basedOn w:val="Normal"/>
    <w:link w:val="BalloonTextChar"/>
    <w:uiPriority w:val="99"/>
    <w:semiHidden/>
    <w:unhideWhenUsed/>
    <w:rsid w:val="0018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6F70581BC64963B2EF3E0C8A0A9AA2"/>
        <w:category>
          <w:name w:val="General"/>
          <w:gallery w:val="placeholder"/>
        </w:category>
        <w:types>
          <w:type w:val="bbPlcHdr"/>
        </w:types>
        <w:behaviors>
          <w:behavior w:val="content"/>
        </w:behaviors>
        <w:guid w:val="{C0FBF7CD-A88A-49ED-9949-284C566CD325}"/>
      </w:docPartPr>
      <w:docPartBody>
        <w:p w:rsidR="004C04F2" w:rsidRDefault="004C04F2" w:rsidP="004C04F2">
          <w:pPr>
            <w:pStyle w:val="B46F70581BC64963B2EF3E0C8A0A9AA2"/>
          </w:pPr>
          <w:r>
            <w:rPr>
              <w:rFonts w:asciiTheme="majorHAnsi" w:eastAsiaTheme="majorEastAsia" w:hAnsiTheme="majorHAnsi" w:cstheme="majorBidi"/>
              <w:sz w:val="32"/>
              <w:szCs w:val="32"/>
            </w:rPr>
            <w:t>[Type the document title]</w:t>
          </w:r>
        </w:p>
      </w:docPartBody>
    </w:docPart>
    <w:docPart>
      <w:docPartPr>
        <w:name w:val="B5C961DCED0844E4B3784C9D11B0F05A"/>
        <w:category>
          <w:name w:val="General"/>
          <w:gallery w:val="placeholder"/>
        </w:category>
        <w:types>
          <w:type w:val="bbPlcHdr"/>
        </w:types>
        <w:behaviors>
          <w:behavior w:val="content"/>
        </w:behaviors>
        <w:guid w:val="{A4AF316A-9F5F-4734-A0B0-955075962712}"/>
      </w:docPartPr>
      <w:docPartBody>
        <w:p w:rsidR="004C04F2" w:rsidRDefault="004C04F2" w:rsidP="004C04F2">
          <w:pPr>
            <w:pStyle w:val="B5C961DCED0844E4B3784C9D11B0F05A"/>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F2"/>
    <w:rsid w:val="004C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70581BC64963B2EF3E0C8A0A9AA2">
    <w:name w:val="B46F70581BC64963B2EF3E0C8A0A9AA2"/>
    <w:rsid w:val="004C04F2"/>
  </w:style>
  <w:style w:type="paragraph" w:customStyle="1" w:styleId="B5C961DCED0844E4B3784C9D11B0F05A">
    <w:name w:val="B5C961DCED0844E4B3784C9D11B0F05A"/>
    <w:rsid w:val="004C04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70581BC64963B2EF3E0C8A0A9AA2">
    <w:name w:val="B46F70581BC64963B2EF3E0C8A0A9AA2"/>
    <w:rsid w:val="004C04F2"/>
  </w:style>
  <w:style w:type="paragraph" w:customStyle="1" w:styleId="B5C961DCED0844E4B3784C9D11B0F05A">
    <w:name w:val="B5C961DCED0844E4B3784C9D11B0F05A"/>
    <w:rsid w:val="004C0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4CDB-F7AD-4764-B235-703E54BE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13192</Words>
  <Characters>75200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ORDIN nr. 153 din 26 februarie 2003 pentru aprobarea Normelor metodologice privind înfiinţarea, organizarea şi funcţionarea cabinetelor medicale actualizat</vt:lpstr>
    </vt:vector>
  </TitlesOfParts>
  <Company>HP</Company>
  <LinksUpToDate>false</LinksUpToDate>
  <CharactersWithSpaces>88216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153 din 26 februarie 2003 pentru aprobarea Normelor metodologice privind înfiinţarea, organizarea şi funcţionarea cabinetelor medicale actualizat</dc:title>
  <dc:creator>User</dc:creator>
  <cp:lastModifiedBy>User</cp:lastModifiedBy>
  <cp:revision>2</cp:revision>
  <cp:lastPrinted>2020-12-02T11:03:00Z</cp:lastPrinted>
  <dcterms:created xsi:type="dcterms:W3CDTF">2020-12-15T09:29:00Z</dcterms:created>
  <dcterms:modified xsi:type="dcterms:W3CDTF">2020-12-15T09:29:00Z</dcterms:modified>
</cp:coreProperties>
</file>