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09B7" w14:textId="67928869" w:rsidR="003D27B0" w:rsidRPr="008E1BFA" w:rsidRDefault="003D27B0" w:rsidP="003D27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1BFA">
        <w:rPr>
          <w:rFonts w:ascii="Arial" w:hAnsi="Arial" w:cs="Arial"/>
          <w:b/>
          <w:bCs/>
          <w:sz w:val="24"/>
          <w:szCs w:val="24"/>
        </w:rPr>
        <w:t xml:space="preserve">MEMORIU TEHNIC </w:t>
      </w:r>
      <w:r w:rsidR="008E1BFA" w:rsidRPr="008E1BFA">
        <w:rPr>
          <w:rFonts w:ascii="Arial" w:hAnsi="Arial" w:cs="Arial"/>
          <w:b/>
          <w:bCs/>
          <w:sz w:val="24"/>
          <w:szCs w:val="24"/>
        </w:rPr>
        <w:t>I</w:t>
      </w:r>
      <w:r w:rsidR="008E1BFA">
        <w:rPr>
          <w:rFonts w:ascii="Arial" w:hAnsi="Arial" w:cs="Arial"/>
          <w:b/>
          <w:bCs/>
          <w:sz w:val="24"/>
          <w:szCs w:val="24"/>
        </w:rPr>
        <w:t>NTERNATE CAMINE</w:t>
      </w:r>
      <w:r w:rsidR="001C4625">
        <w:rPr>
          <w:rFonts w:ascii="Arial" w:hAnsi="Arial" w:cs="Arial"/>
          <w:b/>
          <w:bCs/>
          <w:sz w:val="24"/>
          <w:szCs w:val="24"/>
        </w:rPr>
        <w:t xml:space="preserve"> ȘCOLI</w:t>
      </w:r>
    </w:p>
    <w:tbl>
      <w:tblPr>
        <w:tblStyle w:val="Tabelgril"/>
        <w:tblW w:w="11065" w:type="dxa"/>
        <w:tblLayout w:type="fixed"/>
        <w:tblLook w:val="04A0" w:firstRow="1" w:lastRow="0" w:firstColumn="1" w:lastColumn="0" w:noHBand="0" w:noVBand="1"/>
      </w:tblPr>
      <w:tblGrid>
        <w:gridCol w:w="1075"/>
        <w:gridCol w:w="9990"/>
      </w:tblGrid>
      <w:tr w:rsidR="00921D6D" w:rsidRPr="001C4625" w14:paraId="3E1E97E6" w14:textId="77777777" w:rsidTr="00921D6D">
        <w:tc>
          <w:tcPr>
            <w:tcW w:w="11065" w:type="dxa"/>
            <w:gridSpan w:val="2"/>
          </w:tcPr>
          <w:p w14:paraId="1D63DCC9" w14:textId="138BE65C" w:rsidR="00921D6D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Titlul proiectului </w:t>
            </w:r>
            <w:r w:rsidR="001E43B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(di</w:t>
            </w:r>
            <w:r w:rsidRPr="008B263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 certificatul de urbanism)</w:t>
            </w:r>
          </w:p>
        </w:tc>
      </w:tr>
      <w:tr w:rsidR="003D27B0" w14:paraId="3D024037" w14:textId="77777777" w:rsidTr="00921D6D">
        <w:tc>
          <w:tcPr>
            <w:tcW w:w="1075" w:type="dxa"/>
          </w:tcPr>
          <w:p w14:paraId="36B61B3C" w14:textId="77777777" w:rsidR="003D27B0" w:rsidRDefault="003D27B0" w:rsidP="006D5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033FADFC" w14:textId="77777777" w:rsidR="003D27B0" w:rsidRPr="004009EA" w:rsidRDefault="003D27B0" w:rsidP="006D5159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-beneficiar (investitor) conform CF/CUI/CI:</w:t>
            </w:r>
          </w:p>
        </w:tc>
      </w:tr>
      <w:tr w:rsidR="003D27B0" w:rsidRPr="001C4625" w14:paraId="5E3BD93B" w14:textId="77777777" w:rsidTr="00921D6D">
        <w:tc>
          <w:tcPr>
            <w:tcW w:w="1075" w:type="dxa"/>
          </w:tcPr>
          <w:p w14:paraId="1A664325" w14:textId="77777777" w:rsidR="003D27B0" w:rsidRDefault="003D27B0" w:rsidP="006D5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602A9FA8" w14:textId="77777777" w:rsidR="003D27B0" w:rsidRPr="004009EA" w:rsidRDefault="003D27B0" w:rsidP="006D5159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-amplasament obiectiv (adresa completă conform CU):</w:t>
            </w:r>
          </w:p>
        </w:tc>
      </w:tr>
      <w:tr w:rsidR="003D27B0" w14:paraId="5DF79E85" w14:textId="77777777" w:rsidTr="00921D6D">
        <w:tc>
          <w:tcPr>
            <w:tcW w:w="1075" w:type="dxa"/>
          </w:tcPr>
          <w:p w14:paraId="3909872C" w14:textId="77777777" w:rsidR="003D27B0" w:rsidRDefault="003D27B0" w:rsidP="006D5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3D937B8D" w14:textId="77777777" w:rsidR="003D27B0" w:rsidRPr="004009EA" w:rsidRDefault="003D27B0" w:rsidP="006D5159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-proiectant general (de specialitate):</w:t>
            </w:r>
          </w:p>
        </w:tc>
      </w:tr>
      <w:tr w:rsidR="003D27B0" w14:paraId="1827CEC4" w14:textId="77777777" w:rsidTr="00921D6D">
        <w:tc>
          <w:tcPr>
            <w:tcW w:w="1075" w:type="dxa"/>
          </w:tcPr>
          <w:p w14:paraId="7F894D66" w14:textId="77777777" w:rsidR="003D27B0" w:rsidRDefault="003D27B0" w:rsidP="006D5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516B3046" w14:textId="77777777" w:rsidR="003D27B0" w:rsidRPr="004009EA" w:rsidRDefault="003D27B0" w:rsidP="006D5159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-nr. proiect (contract) realizat de:</w:t>
            </w:r>
          </w:p>
        </w:tc>
      </w:tr>
      <w:tr w:rsidR="00921D6D" w:rsidRPr="001C4625" w14:paraId="2E5E3E87" w14:textId="77777777" w:rsidTr="00921D6D">
        <w:tc>
          <w:tcPr>
            <w:tcW w:w="11065" w:type="dxa"/>
            <w:gridSpan w:val="2"/>
          </w:tcPr>
          <w:p w14:paraId="4A33E6CE" w14:textId="77777777" w:rsidR="00921D6D" w:rsidRPr="00B06717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>Denumirea</w:t>
            </w:r>
            <w:proofErr w:type="spellEnd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>tipul</w:t>
            </w:r>
            <w:proofErr w:type="spellEnd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>unitatii</w:t>
            </w:r>
            <w:proofErr w:type="spellEnd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>invatamant</w:t>
            </w:r>
            <w:proofErr w:type="spellEnd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>grupa</w:t>
            </w:r>
            <w:proofErr w:type="spellEnd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>varsta</w:t>
            </w:r>
            <w:proofErr w:type="spellEnd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>careia</w:t>
            </w:r>
            <w:proofErr w:type="spellEnd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i se </w:t>
            </w:r>
            <w:proofErr w:type="spellStart"/>
            <w:r w:rsidRPr="003D27B0">
              <w:rPr>
                <w:rFonts w:ascii="Arial" w:hAnsi="Arial" w:cs="Arial"/>
                <w:b/>
                <w:sz w:val="24"/>
                <w:szCs w:val="24"/>
                <w:lang w:val="fr-FR"/>
              </w:rPr>
              <w:t>adreseaza</w:t>
            </w:r>
            <w:proofErr w:type="spellEnd"/>
          </w:p>
        </w:tc>
      </w:tr>
      <w:tr w:rsidR="00921D6D" w14:paraId="64EFCC45" w14:textId="77777777" w:rsidTr="00921D6D">
        <w:tc>
          <w:tcPr>
            <w:tcW w:w="11065" w:type="dxa"/>
            <w:gridSpan w:val="2"/>
          </w:tcPr>
          <w:p w14:paraId="70919D94" w14:textId="77777777" w:rsidR="00921D6D" w:rsidRPr="00560FC4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Caracteristicile amplasamentului</w:t>
            </w:r>
          </w:p>
        </w:tc>
      </w:tr>
      <w:tr w:rsidR="00921D6D" w:rsidRPr="001C4625" w14:paraId="6CA35ECD" w14:textId="77777777" w:rsidTr="00921D6D">
        <w:tc>
          <w:tcPr>
            <w:tcW w:w="1075" w:type="dxa"/>
          </w:tcPr>
          <w:p w14:paraId="5E7C5945" w14:textId="717600EA" w:rsidR="00921D6D" w:rsidRPr="009D1A66" w:rsidRDefault="00921D6D" w:rsidP="006D515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90" w:type="dxa"/>
          </w:tcPr>
          <w:p w14:paraId="63798814" w14:textId="77777777" w:rsidR="00921D6D" w:rsidRPr="004009EA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suprafata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totala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terenului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parcelei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(in m</w:t>
            </w:r>
            <w:r w:rsidRPr="004009EA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unitatii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invatamant</w:t>
            </w:r>
            <w:proofErr w:type="spellEnd"/>
            <w:proofErr w:type="gramEnd"/>
          </w:p>
        </w:tc>
      </w:tr>
      <w:tr w:rsidR="00921D6D" w:rsidRPr="001C4625" w14:paraId="583AD3D6" w14:textId="77777777" w:rsidTr="00921D6D">
        <w:tc>
          <w:tcPr>
            <w:tcW w:w="1075" w:type="dxa"/>
          </w:tcPr>
          <w:p w14:paraId="5278E112" w14:textId="570DFBEE" w:rsidR="00921D6D" w:rsidRPr="009D1A66" w:rsidRDefault="00921D6D" w:rsidP="006D515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90" w:type="dxa"/>
          </w:tcPr>
          <w:p w14:paraId="025F6076" w14:textId="77777777" w:rsidR="00921D6D" w:rsidRPr="004009EA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regimul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inaltime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inaltimea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(in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metri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imobilului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imobilelor</w:t>
            </w:r>
            <w:proofErr w:type="spellEnd"/>
          </w:p>
        </w:tc>
      </w:tr>
      <w:tr w:rsidR="00921D6D" w:rsidRPr="001C4625" w14:paraId="5E90ABA5" w14:textId="77777777" w:rsidTr="00921D6D">
        <w:tc>
          <w:tcPr>
            <w:tcW w:w="1075" w:type="dxa"/>
          </w:tcPr>
          <w:p w14:paraId="63DD9B6C" w14:textId="4E86BB18" w:rsidR="00921D6D" w:rsidRPr="008E1BFA" w:rsidRDefault="00921D6D" w:rsidP="006D515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90" w:type="dxa"/>
          </w:tcPr>
          <w:p w14:paraId="47A0608A" w14:textId="77777777" w:rsidR="00921D6D" w:rsidRPr="00674FFD" w:rsidRDefault="00921D6D" w:rsidP="006D5159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suprafata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construita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cea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desfasurata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(in m</w:t>
            </w:r>
            <w:r w:rsidRPr="00674FF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921D6D" w14:paraId="4C783D63" w14:textId="77777777" w:rsidTr="00921D6D">
        <w:tc>
          <w:tcPr>
            <w:tcW w:w="1075" w:type="dxa"/>
          </w:tcPr>
          <w:p w14:paraId="6F15CEF3" w14:textId="21C45532" w:rsidR="00921D6D" w:rsidRPr="009D1A66" w:rsidRDefault="00921D6D" w:rsidP="006D515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90" w:type="dxa"/>
          </w:tcPr>
          <w:p w14:paraId="32B143B4" w14:textId="77777777" w:rsidR="00921D6D" w:rsidRPr="004009EA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retragerea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cladirii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unitatii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fata de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accesul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curte</w:t>
            </w:r>
            <w:proofErr w:type="spellEnd"/>
          </w:p>
        </w:tc>
        <w:bookmarkStart w:id="0" w:name="_GoBack"/>
        <w:bookmarkEnd w:id="0"/>
      </w:tr>
      <w:tr w:rsidR="00921D6D" w14:paraId="6821FCC5" w14:textId="77777777" w:rsidTr="00921D6D">
        <w:tc>
          <w:tcPr>
            <w:tcW w:w="11065" w:type="dxa"/>
            <w:gridSpan w:val="2"/>
          </w:tcPr>
          <w:p w14:paraId="3BD7E697" w14:textId="0099AD7B" w:rsidR="00921D6D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Vecinătăți </w:t>
            </w:r>
            <w:r w:rsidRPr="00921D6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(cu precizarea distanțelor perimetrul obiectivului – ferestre imobil învecinat și destinația acestuia)</w:t>
            </w:r>
          </w:p>
        </w:tc>
      </w:tr>
      <w:tr w:rsidR="00921D6D" w14:paraId="777B0AA9" w14:textId="77777777" w:rsidTr="00921D6D">
        <w:tc>
          <w:tcPr>
            <w:tcW w:w="1075" w:type="dxa"/>
          </w:tcPr>
          <w:p w14:paraId="7AEB0A7F" w14:textId="77777777" w:rsidR="00921D6D" w:rsidRDefault="00921D6D" w:rsidP="006D5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25FEB0C9" w14:textId="77777777" w:rsidR="00921D6D" w:rsidRPr="004009EA" w:rsidRDefault="00921D6D" w:rsidP="006D5159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>nord -</w:t>
            </w:r>
          </w:p>
        </w:tc>
      </w:tr>
      <w:tr w:rsidR="00921D6D" w14:paraId="582C47E4" w14:textId="77777777" w:rsidTr="00921D6D">
        <w:tc>
          <w:tcPr>
            <w:tcW w:w="1075" w:type="dxa"/>
          </w:tcPr>
          <w:p w14:paraId="4654DCDF" w14:textId="77777777" w:rsidR="00921D6D" w:rsidRDefault="00921D6D" w:rsidP="006D5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40AA2B02" w14:textId="77777777" w:rsidR="00921D6D" w:rsidRPr="004009EA" w:rsidRDefault="00921D6D" w:rsidP="006D5159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>est -</w:t>
            </w:r>
          </w:p>
        </w:tc>
      </w:tr>
      <w:tr w:rsidR="00921D6D" w14:paraId="549B23C5" w14:textId="77777777" w:rsidTr="00921D6D">
        <w:tc>
          <w:tcPr>
            <w:tcW w:w="1075" w:type="dxa"/>
          </w:tcPr>
          <w:p w14:paraId="35CEE420" w14:textId="77777777" w:rsidR="00921D6D" w:rsidRDefault="00921D6D" w:rsidP="006D5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5D12617C" w14:textId="77777777" w:rsidR="00921D6D" w:rsidRPr="004009EA" w:rsidRDefault="00921D6D" w:rsidP="006D5159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>sud -</w:t>
            </w:r>
          </w:p>
        </w:tc>
      </w:tr>
      <w:tr w:rsidR="00921D6D" w14:paraId="41FBCFAE" w14:textId="77777777" w:rsidTr="00921D6D">
        <w:tc>
          <w:tcPr>
            <w:tcW w:w="1075" w:type="dxa"/>
          </w:tcPr>
          <w:p w14:paraId="5EB82A1C" w14:textId="77777777" w:rsidR="00921D6D" w:rsidRDefault="00921D6D" w:rsidP="006D5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5A346370" w14:textId="77777777" w:rsidR="00921D6D" w:rsidRPr="004009EA" w:rsidRDefault="00921D6D" w:rsidP="006D5159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 xml:space="preserve">vest - </w:t>
            </w:r>
          </w:p>
        </w:tc>
      </w:tr>
      <w:tr w:rsidR="00921D6D" w:rsidRPr="001C4625" w14:paraId="4795E31A" w14:textId="77777777" w:rsidTr="00921D6D">
        <w:tc>
          <w:tcPr>
            <w:tcW w:w="1075" w:type="dxa"/>
          </w:tcPr>
          <w:p w14:paraId="745B2105" w14:textId="22A0F0AC" w:rsidR="00921D6D" w:rsidRPr="00697EA4" w:rsidRDefault="00921D6D" w:rsidP="006D515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670EC2B6" w14:textId="2011A09D" w:rsidR="00921D6D" w:rsidRPr="00697EA4" w:rsidRDefault="00921D6D" w:rsidP="006D5159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precizarea (daca este cazul) existentei in vecinatatea obiectivului, a unor unitati care prin specificul activitatii pot crea riscuri sau disconfort pentru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copii, elevi si tineri</w:t>
            </w: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 (distanta in metri pana la acestea)</w:t>
            </w:r>
          </w:p>
        </w:tc>
      </w:tr>
      <w:tr w:rsidR="00921D6D" w14:paraId="0FB5E610" w14:textId="77777777" w:rsidTr="00921D6D">
        <w:tc>
          <w:tcPr>
            <w:tcW w:w="11065" w:type="dxa"/>
            <w:gridSpan w:val="2"/>
          </w:tcPr>
          <w:p w14:paraId="360EB936" w14:textId="77777777" w:rsidR="00921D6D" w:rsidRPr="00697EA4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97EA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Terenul</w:t>
            </w:r>
          </w:p>
        </w:tc>
      </w:tr>
      <w:tr w:rsidR="00921D6D" w14:paraId="090E74DA" w14:textId="77777777" w:rsidTr="00921D6D">
        <w:tc>
          <w:tcPr>
            <w:tcW w:w="1075" w:type="dxa"/>
          </w:tcPr>
          <w:p w14:paraId="7F52177E" w14:textId="133DB7AD" w:rsidR="00921D6D" w:rsidRPr="00697EA4" w:rsidRDefault="00921D6D" w:rsidP="006D515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90" w:type="dxa"/>
          </w:tcPr>
          <w:p w14:paraId="0B5C2A06" w14:textId="77777777" w:rsidR="00921D6D" w:rsidRPr="00B06717" w:rsidRDefault="00921D6D" w:rsidP="006D515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06717">
              <w:rPr>
                <w:rFonts w:ascii="Arial" w:hAnsi="Arial" w:cs="Arial"/>
                <w:sz w:val="20"/>
                <w:szCs w:val="20"/>
                <w:lang w:val="ro-RO"/>
              </w:rPr>
              <w:t>existenta imprejmuirii terenului</w:t>
            </w:r>
          </w:p>
        </w:tc>
      </w:tr>
      <w:tr w:rsidR="00921D6D" w:rsidRPr="001C4625" w14:paraId="07C23DC7" w14:textId="77777777" w:rsidTr="00921D6D">
        <w:tc>
          <w:tcPr>
            <w:tcW w:w="1075" w:type="dxa"/>
          </w:tcPr>
          <w:p w14:paraId="0AA58FDD" w14:textId="41BC27E0" w:rsidR="00921D6D" w:rsidRPr="00697EA4" w:rsidRDefault="00921D6D" w:rsidP="006D515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90" w:type="dxa"/>
          </w:tcPr>
          <w:p w14:paraId="0C8CBB66" w14:textId="77777777" w:rsidR="00921D6D" w:rsidRPr="00B06717" w:rsidRDefault="00921D6D" w:rsidP="006D5159">
            <w:pPr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3D27B0">
              <w:rPr>
                <w:rFonts w:ascii="Arial" w:hAnsi="Arial" w:cs="Arial"/>
                <w:sz w:val="20"/>
                <w:szCs w:val="20"/>
                <w:lang w:val="ro-RO"/>
              </w:rPr>
              <w:t xml:space="preserve">absenta </w:t>
            </w:r>
            <w:r w:rsidRPr="003D27B0">
              <w:rPr>
                <w:rFonts w:ascii="Arial" w:hAnsi="Arial" w:cs="Arial"/>
                <w:b/>
                <w:sz w:val="20"/>
                <w:szCs w:val="20"/>
                <w:lang w:val="ro-RO"/>
              </w:rPr>
              <w:t>comercializarii sau expunerii spre vanzare</w:t>
            </w:r>
            <w:r w:rsidRPr="003D27B0">
              <w:rPr>
                <w:rFonts w:ascii="Arial" w:hAnsi="Arial" w:cs="Arial"/>
                <w:sz w:val="20"/>
                <w:szCs w:val="20"/>
                <w:lang w:val="ro-RO"/>
              </w:rPr>
              <w:t>, in incinta unitatii, precum si pe strada de acces a elevilor in unitate, a băuturilor alcoolice, băuturilor energizante, produselor de tutun, cafea, substanţelor psihoactive, alimentelor nerecomandate şi a altor produse interzise minorilor conform legislaţiei în vigoare</w:t>
            </w:r>
          </w:p>
        </w:tc>
      </w:tr>
      <w:tr w:rsidR="00921D6D" w:rsidRPr="001C4625" w14:paraId="52FC5877" w14:textId="77777777" w:rsidTr="00921D6D">
        <w:tc>
          <w:tcPr>
            <w:tcW w:w="11065" w:type="dxa"/>
            <w:gridSpan w:val="2"/>
          </w:tcPr>
          <w:p w14:paraId="41C8A63A" w14:textId="77777777" w:rsidR="00921D6D" w:rsidRPr="00697EA4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97EA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Structura pe funcțiuni și dotările</w:t>
            </w:r>
          </w:p>
        </w:tc>
      </w:tr>
      <w:tr w:rsidR="00921D6D" w:rsidRPr="008E1BFA" w14:paraId="78F255EF" w14:textId="77777777" w:rsidTr="00921D6D">
        <w:tc>
          <w:tcPr>
            <w:tcW w:w="1075" w:type="dxa"/>
          </w:tcPr>
          <w:p w14:paraId="35DAA20D" w14:textId="6A528B29" w:rsidR="00921D6D" w:rsidRPr="00697EA4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1F8797E1" w14:textId="12879DAC" w:rsidR="00921D6D" w:rsidRPr="00B06717" w:rsidRDefault="00921D6D" w:rsidP="006D515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E1BFA">
              <w:rPr>
                <w:rFonts w:ascii="Arial" w:hAnsi="Arial" w:cs="Arial"/>
                <w:sz w:val="20"/>
                <w:szCs w:val="20"/>
                <w:lang w:val="ro-RO"/>
              </w:rPr>
              <w:t>descrierea detaliata a tuturor functiunilor/incaperilor (suprafata, inaltime, paviment etc.) si dotarilor existente in unitate: dormitoare,  grupuri sanitare etc</w:t>
            </w:r>
          </w:p>
        </w:tc>
      </w:tr>
      <w:tr w:rsidR="00921D6D" w14:paraId="2F9840F9" w14:textId="77777777" w:rsidTr="00921D6D">
        <w:tc>
          <w:tcPr>
            <w:tcW w:w="1075" w:type="dxa"/>
          </w:tcPr>
          <w:p w14:paraId="03D7AEBC" w14:textId="7BB190B0" w:rsidR="00921D6D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990" w:type="dxa"/>
          </w:tcPr>
          <w:p w14:paraId="04570DFC" w14:textId="77777777" w:rsidR="00921D6D" w:rsidRPr="00B06717" w:rsidRDefault="00921D6D" w:rsidP="006D51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6717">
              <w:rPr>
                <w:rFonts w:ascii="Arial" w:hAnsi="Arial" w:cs="Arial"/>
                <w:sz w:val="20"/>
                <w:szCs w:val="20"/>
              </w:rPr>
              <w:t>dotarea</w:t>
            </w:r>
            <w:proofErr w:type="spellEnd"/>
            <w:r w:rsidRPr="00B06717">
              <w:rPr>
                <w:rFonts w:ascii="Arial" w:hAnsi="Arial" w:cs="Arial"/>
                <w:sz w:val="20"/>
                <w:szCs w:val="20"/>
              </w:rPr>
              <w:t xml:space="preserve"> cu </w:t>
            </w:r>
            <w:proofErr w:type="spellStart"/>
            <w:r w:rsidRPr="00B06717">
              <w:rPr>
                <w:rFonts w:ascii="Arial" w:hAnsi="Arial" w:cs="Arial"/>
                <w:sz w:val="20"/>
                <w:szCs w:val="20"/>
              </w:rPr>
              <w:t>mobilier</w:t>
            </w:r>
            <w:proofErr w:type="spellEnd"/>
            <w:r w:rsidRPr="00B06717">
              <w:rPr>
                <w:rFonts w:ascii="Arial" w:hAnsi="Arial" w:cs="Arial"/>
                <w:sz w:val="20"/>
                <w:szCs w:val="20"/>
              </w:rPr>
              <w:t xml:space="preserve"> ergonomic specific </w:t>
            </w:r>
            <w:proofErr w:type="spellStart"/>
            <w:r w:rsidRPr="00B06717">
              <w:rPr>
                <w:rFonts w:ascii="Arial" w:hAnsi="Arial" w:cs="Arial"/>
                <w:sz w:val="20"/>
                <w:szCs w:val="20"/>
              </w:rPr>
              <w:t>grupelor</w:t>
            </w:r>
            <w:proofErr w:type="spellEnd"/>
            <w:r w:rsidRPr="00B0671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06717">
              <w:rPr>
                <w:rFonts w:ascii="Arial" w:hAnsi="Arial" w:cs="Arial"/>
                <w:sz w:val="20"/>
                <w:szCs w:val="20"/>
              </w:rPr>
              <w:t>varsta</w:t>
            </w:r>
            <w:proofErr w:type="spellEnd"/>
            <w:r w:rsidRPr="00B0671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06717">
              <w:rPr>
                <w:rFonts w:ascii="Arial" w:hAnsi="Arial" w:cs="Arial"/>
                <w:sz w:val="20"/>
                <w:szCs w:val="20"/>
              </w:rPr>
              <w:t>copiilor</w:t>
            </w:r>
            <w:proofErr w:type="spellEnd"/>
            <w:r w:rsidRPr="00B067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6717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B067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6717">
              <w:rPr>
                <w:rFonts w:ascii="Arial" w:hAnsi="Arial" w:cs="Arial"/>
                <w:sz w:val="20"/>
                <w:szCs w:val="20"/>
              </w:rPr>
              <w:t>tinerilor</w:t>
            </w:r>
            <w:proofErr w:type="spellEnd"/>
            <w:r w:rsidRPr="00B06717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B06717">
              <w:rPr>
                <w:rFonts w:ascii="Arial" w:hAnsi="Arial" w:cs="Arial"/>
                <w:sz w:val="20"/>
                <w:szCs w:val="20"/>
              </w:rPr>
              <w:t>unitatea</w:t>
            </w:r>
            <w:proofErr w:type="spellEnd"/>
            <w:r w:rsidRPr="00B0671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06717">
              <w:rPr>
                <w:rFonts w:ascii="Arial" w:hAnsi="Arial" w:cs="Arial"/>
                <w:sz w:val="20"/>
                <w:szCs w:val="20"/>
              </w:rPr>
              <w:t>invatamant</w:t>
            </w:r>
            <w:proofErr w:type="spellEnd"/>
          </w:p>
        </w:tc>
      </w:tr>
      <w:tr w:rsidR="00921D6D" w:rsidRPr="001C4625" w14:paraId="4A4CBC80" w14:textId="77777777" w:rsidTr="00921D6D">
        <w:tc>
          <w:tcPr>
            <w:tcW w:w="1075" w:type="dxa"/>
          </w:tcPr>
          <w:p w14:paraId="7F015709" w14:textId="6608A63F" w:rsidR="00921D6D" w:rsidRPr="000C73F1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990" w:type="dxa"/>
          </w:tcPr>
          <w:p w14:paraId="7174F884" w14:textId="0ACC95CB" w:rsidR="00921D6D" w:rsidRPr="003D27B0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prezentarea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descrierea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cazarii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separate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pe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sexe (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etaje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paliere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camere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nr.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locuri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, aces)</w:t>
            </w:r>
          </w:p>
        </w:tc>
      </w:tr>
      <w:tr w:rsidR="00921D6D" w:rsidRPr="001C4625" w14:paraId="03257E0A" w14:textId="77777777" w:rsidTr="00921D6D">
        <w:tc>
          <w:tcPr>
            <w:tcW w:w="1075" w:type="dxa"/>
          </w:tcPr>
          <w:p w14:paraId="7CE8698A" w14:textId="74DEB7E5" w:rsidR="00921D6D" w:rsidRPr="001C4625" w:rsidRDefault="00921D6D" w:rsidP="006D515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90" w:type="dxa"/>
          </w:tcPr>
          <w:p w14:paraId="7B25DAAD" w14:textId="6AEF3473" w:rsidR="00921D6D" w:rsidRPr="001C4625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prezentarea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dotarea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spatiilor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de dormit,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spatiilor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studiu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individual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spatiilor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activitati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cultural-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educative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si sportive,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spatiilor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dulapuri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pastrarea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imbracamintii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si a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obiectelor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personale,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oficiilor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prepararea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hranei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fiecare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etaj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si a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spatiului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spalatorie</w:t>
            </w:r>
            <w:proofErr w:type="spellEnd"/>
          </w:p>
        </w:tc>
      </w:tr>
      <w:tr w:rsidR="00921D6D" w:rsidRPr="001C4625" w14:paraId="39463B29" w14:textId="77777777" w:rsidTr="00921D6D">
        <w:tc>
          <w:tcPr>
            <w:tcW w:w="1075" w:type="dxa"/>
          </w:tcPr>
          <w:p w14:paraId="5060F1EA" w14:textId="1F41B372" w:rsidR="00921D6D" w:rsidRPr="000C73F1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322D8543" w14:textId="0815C5B5" w:rsidR="00921D6D" w:rsidRPr="008E1BFA" w:rsidRDefault="00921D6D" w:rsidP="006D5159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grupurilor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sanitare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vestiarelor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dulapuri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separate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pastrarea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imbracamintei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si a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echipamentului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protectie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personalului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ingrijire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, a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personalului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educativ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din</w:t>
            </w:r>
            <w:proofErr w:type="spellEnd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1BFA">
              <w:rPr>
                <w:rFonts w:ascii="Arial" w:hAnsi="Arial" w:cs="Arial"/>
                <w:sz w:val="20"/>
                <w:szCs w:val="20"/>
                <w:lang w:val="fr-FR"/>
              </w:rPr>
              <w:t>spalatorii</w:t>
            </w:r>
            <w:proofErr w:type="spellEnd"/>
          </w:p>
        </w:tc>
      </w:tr>
      <w:tr w:rsidR="00921D6D" w:rsidRPr="001C4625" w14:paraId="12B6F714" w14:textId="77777777" w:rsidTr="00921D6D">
        <w:tc>
          <w:tcPr>
            <w:tcW w:w="1075" w:type="dxa"/>
          </w:tcPr>
          <w:p w14:paraId="6F066D59" w14:textId="368DDB94" w:rsidR="00921D6D" w:rsidRPr="001C4625" w:rsidRDefault="00921D6D" w:rsidP="006D515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90" w:type="dxa"/>
          </w:tcPr>
          <w:p w14:paraId="649DD4A2" w14:textId="706AF134" w:rsidR="00921D6D" w:rsidRPr="001C4625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prezentarea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spalatoriei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proprii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descrierea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organizarea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spatiilor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dedicate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circuitul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lenjeriei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pentru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colectare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dezinfectare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dezinsectie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spalare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fierbere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uscare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calcare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depozitare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separata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lenjeriei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curate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murdare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distribuire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);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contract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prestator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servicii</w:t>
            </w:r>
            <w:proofErr w:type="spellEnd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C4625">
              <w:rPr>
                <w:rFonts w:ascii="Arial" w:hAnsi="Arial" w:cs="Arial"/>
                <w:sz w:val="20"/>
                <w:szCs w:val="20"/>
                <w:lang w:val="fr-FR"/>
              </w:rPr>
              <w:t>spalatorie</w:t>
            </w:r>
            <w:proofErr w:type="spellEnd"/>
          </w:p>
        </w:tc>
      </w:tr>
      <w:tr w:rsidR="00921D6D" w:rsidRPr="001C4625" w14:paraId="01B8A8D5" w14:textId="77777777" w:rsidTr="00921D6D">
        <w:tc>
          <w:tcPr>
            <w:tcW w:w="1075" w:type="dxa"/>
          </w:tcPr>
          <w:p w14:paraId="1792F56E" w14:textId="7B2D9B52" w:rsidR="00921D6D" w:rsidRPr="001C4625" w:rsidRDefault="00921D6D" w:rsidP="006D515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90" w:type="dxa"/>
          </w:tcPr>
          <w:p w14:paraId="7BDE2AE3" w14:textId="3AB2C080" w:rsidR="00921D6D" w:rsidRPr="0055662F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oficiilor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curatenie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prevazute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lavoar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apa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calda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rece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ventilatie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naturala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amenajate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pardoseala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lavabila</w:t>
            </w:r>
            <w:proofErr w:type="spellEnd"/>
          </w:p>
        </w:tc>
      </w:tr>
      <w:tr w:rsidR="00921D6D" w:rsidRPr="001C4625" w14:paraId="51A53EAA" w14:textId="77777777" w:rsidTr="00921D6D">
        <w:tc>
          <w:tcPr>
            <w:tcW w:w="11065" w:type="dxa"/>
            <w:gridSpan w:val="2"/>
          </w:tcPr>
          <w:p w14:paraId="5658536F" w14:textId="77777777" w:rsidR="00921D6D" w:rsidRPr="00697EA4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97EA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Modul de asigurare a utilităților</w:t>
            </w:r>
          </w:p>
        </w:tc>
      </w:tr>
      <w:tr w:rsidR="00921D6D" w:rsidRPr="001C4625" w14:paraId="034AB7CB" w14:textId="77777777" w:rsidTr="00921D6D">
        <w:tc>
          <w:tcPr>
            <w:tcW w:w="1075" w:type="dxa"/>
          </w:tcPr>
          <w:p w14:paraId="4B61DFE4" w14:textId="1FACA1D6" w:rsidR="00921D6D" w:rsidRPr="001C4625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990" w:type="dxa"/>
          </w:tcPr>
          <w:p w14:paraId="04D70965" w14:textId="77777777" w:rsidR="00921D6D" w:rsidRPr="00697EA4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3D27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asigurarea</w:t>
            </w:r>
            <w:proofErr w:type="spellEnd"/>
            <w:r w:rsidRPr="003D27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microclimatului</w:t>
            </w:r>
            <w:proofErr w:type="spellEnd"/>
            <w:r w:rsidRPr="003D27B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3D27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si </w:t>
            </w:r>
            <w:proofErr w:type="spellStart"/>
            <w:r w:rsidRPr="003D27B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ventilatiei</w:t>
            </w:r>
            <w:proofErr w:type="spellEnd"/>
            <w:r w:rsidRPr="003D27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3D27B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unitate</w:t>
            </w:r>
            <w:proofErr w:type="spellEnd"/>
          </w:p>
        </w:tc>
      </w:tr>
      <w:tr w:rsidR="00921D6D" w:rsidRPr="001C4625" w14:paraId="39C5EE5D" w14:textId="77777777" w:rsidTr="00921D6D">
        <w:tc>
          <w:tcPr>
            <w:tcW w:w="1075" w:type="dxa"/>
          </w:tcPr>
          <w:p w14:paraId="6479A529" w14:textId="3CC94AC3" w:rsidR="00921D6D" w:rsidRPr="00697EA4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29C1FB80" w14:textId="77777777" w:rsidR="00921D6D" w:rsidRPr="000C73F1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modalitatea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prin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 xml:space="preserve"> care se </w:t>
            </w:r>
            <w:proofErr w:type="spellStart"/>
            <w:r w:rsidRPr="003D27B0">
              <w:rPr>
                <w:rFonts w:ascii="Arial" w:hAnsi="Arial" w:cs="Arial"/>
                <w:b/>
                <w:sz w:val="20"/>
                <w:szCs w:val="20"/>
                <w:lang w:val="fr-FR"/>
              </w:rPr>
              <w:t>asigura</w:t>
            </w:r>
            <w:proofErr w:type="spellEnd"/>
            <w:r w:rsidRPr="003D27B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b/>
                <w:sz w:val="20"/>
                <w:szCs w:val="20"/>
                <w:lang w:val="fr-FR"/>
              </w:rPr>
              <w:t>alimentarea</w:t>
            </w:r>
            <w:proofErr w:type="spellEnd"/>
            <w:r w:rsidRPr="003D27B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b/>
                <w:sz w:val="20"/>
                <w:szCs w:val="20"/>
                <w:lang w:val="fr-FR"/>
              </w:rPr>
              <w:t>cu</w:t>
            </w:r>
            <w:proofErr w:type="spellEnd"/>
            <w:r w:rsidRPr="003D27B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b/>
                <w:sz w:val="20"/>
                <w:szCs w:val="20"/>
                <w:lang w:val="fr-FR"/>
              </w:rPr>
              <w:t>apa</w:t>
            </w:r>
            <w:proofErr w:type="spellEnd"/>
            <w:r w:rsidRPr="003D27B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b/>
                <w:sz w:val="20"/>
                <w:szCs w:val="20"/>
                <w:lang w:val="fr-FR"/>
              </w:rPr>
              <w:t>potabila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racordului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sistemul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centralizat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 xml:space="preserve"> local </w:t>
            </w: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sau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sursa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foraj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propriu</w:t>
            </w:r>
            <w:proofErr w:type="spellEnd"/>
            <w:r w:rsidRPr="003D27B0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921D6D" w:rsidRPr="001C4625" w14:paraId="4C0498F4" w14:textId="77777777" w:rsidTr="00921D6D">
        <w:tc>
          <w:tcPr>
            <w:tcW w:w="1075" w:type="dxa"/>
          </w:tcPr>
          <w:p w14:paraId="795644A4" w14:textId="1145E147" w:rsidR="00921D6D" w:rsidRPr="00697EA4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7D944621" w14:textId="77777777" w:rsidR="00921D6D" w:rsidRPr="00697EA4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modalitatea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asigurare</w:t>
            </w:r>
            <w:proofErr w:type="spellEnd"/>
            <w:proofErr w:type="gram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apei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calde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nivel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obiectiv</w:t>
            </w:r>
            <w:proofErr w:type="spellEnd"/>
          </w:p>
        </w:tc>
      </w:tr>
      <w:tr w:rsidR="00921D6D" w14:paraId="1326A002" w14:textId="77777777" w:rsidTr="00921D6D">
        <w:tc>
          <w:tcPr>
            <w:tcW w:w="1075" w:type="dxa"/>
          </w:tcPr>
          <w:p w14:paraId="676CB0CA" w14:textId="40E00A61" w:rsidR="00921D6D" w:rsidRPr="00697EA4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4FC721A7" w14:textId="77777777" w:rsidR="00921D6D" w:rsidRPr="00697EA4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modalitatea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prin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care se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asigura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eliminarea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apei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menajere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bransament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sistemul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centralizat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local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fosa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proprie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vidanjabila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21D6D" w:rsidRPr="001C4625" w14:paraId="7CEB2BB9" w14:textId="77777777" w:rsidTr="00921D6D">
        <w:tc>
          <w:tcPr>
            <w:tcW w:w="1075" w:type="dxa"/>
          </w:tcPr>
          <w:p w14:paraId="4BD533C2" w14:textId="6DFAFDCF" w:rsidR="00921D6D" w:rsidRPr="00697EA4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4D2F7ACF" w14:textId="77777777" w:rsidR="00921D6D" w:rsidRPr="00697EA4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amplasarea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amenajarea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foselor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septice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vidanjabile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daca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cazul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921D6D" w14:paraId="4BF7ED69" w14:textId="77777777" w:rsidTr="00921D6D">
        <w:tc>
          <w:tcPr>
            <w:tcW w:w="1075" w:type="dxa"/>
          </w:tcPr>
          <w:p w14:paraId="64F955A3" w14:textId="50E7CE7B" w:rsidR="00921D6D" w:rsidRPr="00697EA4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4C572AC0" w14:textId="77777777" w:rsidR="00921D6D" w:rsidRPr="00697EA4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amplasarea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amenajarea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ghenelor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platforme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pentru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colectarea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reziduurile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menajere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solide</w:t>
            </w:r>
            <w:proofErr w:type="spellEnd"/>
          </w:p>
        </w:tc>
      </w:tr>
      <w:tr w:rsidR="00921D6D" w:rsidRPr="008E1BFA" w14:paraId="1D05D013" w14:textId="77777777" w:rsidTr="00921D6D">
        <w:tc>
          <w:tcPr>
            <w:tcW w:w="1075" w:type="dxa"/>
          </w:tcPr>
          <w:p w14:paraId="015BBA9A" w14:textId="67E92E41" w:rsidR="00921D6D" w:rsidRPr="00697EA4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3712572D" w14:textId="6D5FB9C9" w:rsidR="00921D6D" w:rsidRPr="00697EA4" w:rsidRDefault="00921D6D" w:rsidP="006D515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cabinetului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medical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scolar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autorizat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fotocopie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dupa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autorizatia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sanitara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functionare</w:t>
            </w:r>
            <w:proofErr w:type="spellEnd"/>
            <w:r w:rsidRPr="0055662F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921D6D" w:rsidRPr="001C4625" w14:paraId="5254AB3A" w14:textId="77777777" w:rsidTr="00921D6D">
        <w:tc>
          <w:tcPr>
            <w:tcW w:w="1075" w:type="dxa"/>
          </w:tcPr>
          <w:p w14:paraId="030C25D3" w14:textId="77A07131" w:rsidR="00921D6D" w:rsidRPr="00697EA4" w:rsidRDefault="00921D6D" w:rsidP="006D515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90" w:type="dxa"/>
          </w:tcPr>
          <w:p w14:paraId="0413B69E" w14:textId="43C7D4CA" w:rsidR="00921D6D" w:rsidRPr="0055662F" w:rsidRDefault="00921D6D" w:rsidP="006D515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5662F">
              <w:rPr>
                <w:rFonts w:ascii="Arial" w:hAnsi="Arial" w:cs="Arial"/>
                <w:sz w:val="20"/>
                <w:szCs w:val="20"/>
                <w:lang w:val="ro-RO"/>
              </w:rPr>
              <w:t>existenta izolatorului, prezentarea detaliata a acestuia (suprafata, inaltime, paviment, pereti, numar paturi, iluminare naturala, suprafata utila/pat, dotare; existenta unei chiuvete cu apa calda/rece)</w:t>
            </w:r>
          </w:p>
        </w:tc>
      </w:tr>
    </w:tbl>
    <w:p w14:paraId="43F9A87F" w14:textId="77777777" w:rsidR="003D27B0" w:rsidRPr="00A57833" w:rsidRDefault="003D27B0" w:rsidP="003D27B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26BA608" w14:textId="77777777" w:rsidR="00CD5A7E" w:rsidRPr="003D27B0" w:rsidRDefault="00CD5A7E">
      <w:pPr>
        <w:rPr>
          <w:lang w:val="ro-RO"/>
        </w:rPr>
      </w:pPr>
    </w:p>
    <w:sectPr w:rsidR="00CD5A7E" w:rsidRPr="003D27B0" w:rsidSect="00697E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7E"/>
    <w:rsid w:val="001C4625"/>
    <w:rsid w:val="001E43BD"/>
    <w:rsid w:val="003D27B0"/>
    <w:rsid w:val="005138A6"/>
    <w:rsid w:val="0055662F"/>
    <w:rsid w:val="00652D54"/>
    <w:rsid w:val="008E1BFA"/>
    <w:rsid w:val="00921D6D"/>
    <w:rsid w:val="00AB575B"/>
    <w:rsid w:val="00C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0E55"/>
  <w15:docId w15:val="{E2F0C530-8F83-413D-B797-2B6A0B7E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7B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D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Petrescu</dc:creator>
  <cp:lastModifiedBy>DELL-PC</cp:lastModifiedBy>
  <cp:revision>3</cp:revision>
  <dcterms:created xsi:type="dcterms:W3CDTF">2023-10-30T09:46:00Z</dcterms:created>
  <dcterms:modified xsi:type="dcterms:W3CDTF">2025-12-09T11:55:00Z</dcterms:modified>
</cp:coreProperties>
</file>