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48FDE3" w14:textId="77777777" w:rsidR="00D62838" w:rsidRDefault="00D62838">
      <w:pPr>
        <w:pStyle w:val="spar"/>
        <w:jc w:val="center"/>
        <w:divId w:val="975990514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14:paraId="48FF8370" w14:textId="13720F28" w:rsidR="00D62838" w:rsidRDefault="00754C42" w:rsidP="00936833">
      <w:pPr>
        <w:pStyle w:val="sanxttl"/>
        <w:divId w:val="793210836"/>
        <w:rPr>
          <w:color w:val="0000FF"/>
          <w:shd w:val="clear" w:color="auto" w:fill="FFFFFF"/>
        </w:rPr>
      </w:pPr>
      <w:r>
        <w:t>Anexa nr. 3</w:t>
      </w:r>
      <w:r w:rsidR="00936833">
        <w:t xml:space="preserve"> </w:t>
      </w:r>
      <w:r>
        <w:rPr>
          <w:color w:val="0000FF"/>
          <w:shd w:val="clear" w:color="auto" w:fill="FFFFFF"/>
        </w:rPr>
        <w:t>la metodologie</w:t>
      </w:r>
    </w:p>
    <w:p w14:paraId="19BC2E87" w14:textId="63519EF9" w:rsidR="00936833" w:rsidRDefault="00936833" w:rsidP="00936833">
      <w:pPr>
        <w:pStyle w:val="sanxttl"/>
        <w:divId w:val="793210836"/>
        <w:rPr>
          <w:color w:val="0000FF"/>
          <w:shd w:val="clear" w:color="auto" w:fill="FFFFFF"/>
        </w:rPr>
      </w:pPr>
    </w:p>
    <w:p w14:paraId="4D4C9D8F" w14:textId="0F454E65" w:rsidR="00936833" w:rsidRDefault="00936833" w:rsidP="00936833">
      <w:pPr>
        <w:pStyle w:val="sanxttl"/>
        <w:divId w:val="793210836"/>
        <w:rPr>
          <w:color w:val="0000FF"/>
          <w:shd w:val="clear" w:color="auto" w:fill="FFFFFF"/>
        </w:rPr>
      </w:pPr>
    </w:p>
    <w:p w14:paraId="70DD2B31" w14:textId="6FCEE0F9" w:rsidR="00936833" w:rsidRDefault="00936833" w:rsidP="00936833">
      <w:pPr>
        <w:pStyle w:val="sanxttl"/>
        <w:divId w:val="793210836"/>
        <w:rPr>
          <w:color w:val="0000FF"/>
          <w:shd w:val="clear" w:color="auto" w:fill="FFFFFF"/>
        </w:rPr>
      </w:pPr>
    </w:p>
    <w:p w14:paraId="6E999921" w14:textId="77777777" w:rsidR="00936833" w:rsidRDefault="00936833" w:rsidP="00936833">
      <w:pPr>
        <w:pStyle w:val="sanxttl"/>
        <w:divId w:val="793210836"/>
        <w:rPr>
          <w:color w:val="0000FF"/>
          <w:shd w:val="clear" w:color="auto" w:fill="FFFFFF"/>
        </w:rPr>
      </w:pPr>
      <w:bookmarkStart w:id="0" w:name="_GoBack"/>
      <w:bookmarkEnd w:id="0"/>
    </w:p>
    <w:p w14:paraId="0D623B07" w14:textId="77777777" w:rsidR="00D62838" w:rsidRDefault="00754C42">
      <w:pPr>
        <w:pStyle w:val="spar"/>
        <w:jc w:val="center"/>
        <w:divId w:val="665013240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DECLARAŢIE*)</w:t>
      </w:r>
    </w:p>
    <w:p w14:paraId="0C7F3F22" w14:textId="77777777" w:rsidR="00D62838" w:rsidRDefault="00754C42">
      <w:pPr>
        <w:pStyle w:val="spar"/>
        <w:jc w:val="center"/>
        <w:divId w:val="665013240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pe propria răspundere privind antecedentele penale</w:t>
      </w:r>
    </w:p>
    <w:p w14:paraId="08A5A8B0" w14:textId="77777777" w:rsidR="00D62838" w:rsidRDefault="00754C42">
      <w:pPr>
        <w:pStyle w:val="spar"/>
        <w:jc w:val="both"/>
        <w:divId w:val="793210836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*) Prezenta </w:t>
      </w:r>
      <w:proofErr w:type="spell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declaraţie</w:t>
      </w:r>
      <w:proofErr w:type="spell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este valabilă până la momentul depunerii cazierului judiciar, în conformitate cu prevederile legale în vigoare.</w:t>
      </w:r>
    </w:p>
    <w:p w14:paraId="5645174B" w14:textId="77777777" w:rsidR="00D62838" w:rsidRDefault="00754C42">
      <w:pPr>
        <w:autoSpaceDE/>
        <w:autoSpaceDN/>
        <w:jc w:val="both"/>
        <w:divId w:val="793210836"/>
        <w:rPr>
          <w:rStyle w:val="sanxbdy"/>
          <w:rFonts w:eastAsia="Times New Roman"/>
        </w:rPr>
      </w:pPr>
      <w:r>
        <w:rPr>
          <w:rStyle w:val="spar3"/>
          <w:rFonts w:eastAsia="Times New Roman"/>
          <w:color w:val="0000FF"/>
          <w:specVanish w:val="0"/>
        </w:rPr>
        <w:t xml:space="preserve">Subsemnatul(a), ..........................., posesor/posesoare al/a C.I. seria ......... nr. .............., eliberată de .................... la data de ................, domiciliat(ă) în .................................., cunoscând prevederile </w:t>
      </w:r>
      <w:r>
        <w:rPr>
          <w:rStyle w:val="spar3"/>
          <w:rFonts w:eastAsia="Times New Roman"/>
          <w:color w:val="0000FF"/>
          <w:u w:val="single"/>
          <w:specVanish w:val="0"/>
        </w:rPr>
        <w:t>art. 326 din Codul penal</w:t>
      </w:r>
      <w:r>
        <w:rPr>
          <w:rStyle w:val="spar3"/>
          <w:rFonts w:eastAsia="Times New Roman"/>
          <w:color w:val="0000FF"/>
          <w:specVanish w:val="0"/>
        </w:rPr>
        <w:t xml:space="preserve"> privind falsul în </w:t>
      </w:r>
      <w:proofErr w:type="spellStart"/>
      <w:r>
        <w:rPr>
          <w:rStyle w:val="spar3"/>
          <w:rFonts w:eastAsia="Times New Roman"/>
          <w:color w:val="0000FF"/>
          <w:specVanish w:val="0"/>
        </w:rPr>
        <w:t>declaraţii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, declar pe propria răspundere că nu am antecedente penale </w:t>
      </w:r>
      <w:proofErr w:type="spellStart"/>
      <w:r>
        <w:rPr>
          <w:rStyle w:val="spar3"/>
          <w:rFonts w:eastAsia="Times New Roman"/>
          <w:color w:val="0000FF"/>
          <w:specVanish w:val="0"/>
        </w:rPr>
        <w:t>şi</w:t>
      </w:r>
      <w:proofErr w:type="spellEnd"/>
      <w:r>
        <w:rPr>
          <w:rStyle w:val="spar3"/>
          <w:rFonts w:eastAsia="Times New Roman"/>
          <w:color w:val="0000FF"/>
          <w:specVanish w:val="0"/>
        </w:rPr>
        <w:t xml:space="preserve"> nu fac obiectul niciunei proceduri de cercetare sau de urmărire penală.</w:t>
      </w:r>
    </w:p>
    <w:p w14:paraId="339B6A4B" w14:textId="77777777" w:rsidR="00D62838" w:rsidRDefault="00754C42">
      <w:pPr>
        <w:pStyle w:val="spar"/>
        <w:jc w:val="center"/>
        <w:divId w:val="154077813"/>
        <w:rPr>
          <w:color w:val="0000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Data ..............</w:t>
      </w:r>
    </w:p>
    <w:p w14:paraId="6C49951D" w14:textId="77777777" w:rsidR="00D62838" w:rsidRDefault="00754C42">
      <w:pPr>
        <w:pStyle w:val="spar"/>
        <w:jc w:val="center"/>
        <w:divId w:val="154077813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Semnătura ........................</w:t>
      </w:r>
    </w:p>
    <w:sectPr w:rsidR="00D62838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F3"/>
    <w:rsid w:val="00754C42"/>
    <w:rsid w:val="00936833"/>
    <w:rsid w:val="00A0613C"/>
    <w:rsid w:val="00A815E5"/>
    <w:rsid w:val="00BB2FF3"/>
    <w:rsid w:val="00D129F1"/>
    <w:rsid w:val="00D62838"/>
    <w:rsid w:val="00F72BF7"/>
    <w:rsid w:val="00F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2DE8D"/>
  <w15:chartTrackingRefBased/>
  <w15:docId w15:val="{4EABAA57-F2F2-4384-943B-1F958751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562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42903884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6934578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35822139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566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6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096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581766124">
      <w:marLeft w:val="288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20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2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1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867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0570575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5423307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8057764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242720061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25274363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88102134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96619842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526273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10520972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37731827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6238944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8457448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32169149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16512314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322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24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940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6191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17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56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8447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56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14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138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15726366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7953104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97208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415152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402510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0718671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400371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61981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6357455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80800946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82046082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4582277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8271012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783421361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214631518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92001939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01708270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51708061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2778775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0381348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971789727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615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 din 26 mai 2020</dc:title>
  <dc:subject/>
  <dc:creator>Anca</dc:creator>
  <cp:keywords/>
  <dc:description/>
  <cp:lastModifiedBy>Anca</cp:lastModifiedBy>
  <cp:revision>4</cp:revision>
  <dcterms:created xsi:type="dcterms:W3CDTF">2020-11-06T19:27:00Z</dcterms:created>
  <dcterms:modified xsi:type="dcterms:W3CDTF">2020-11-06T19:30:00Z</dcterms:modified>
</cp:coreProperties>
</file>