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B8B" w:rsidRDefault="009638BF">
      <w:pPr>
        <w:autoSpaceDE/>
        <w:autoSpaceDN/>
        <w:jc w:val="both"/>
        <w:rPr>
          <w:rFonts w:eastAsia="Times New Roman"/>
          <w:color w:val="000000"/>
          <w:sz w:val="20"/>
          <w:szCs w:val="20"/>
        </w:rPr>
      </w:pPr>
      <w:r>
        <w:rPr>
          <w:rStyle w:val="sden1"/>
          <w:rFonts w:eastAsia="Times New Roman"/>
          <w:specVanish w:val="0"/>
        </w:rPr>
        <w:t>HOTĂRÂRE nr. 153 din 29 martie 2018</w:t>
      </w:r>
    </w:p>
    <w:p w:rsidR="00464B8B" w:rsidRDefault="009638BF">
      <w:pPr>
        <w:pStyle w:val="shdr"/>
        <w:spacing w:before="0" w:after="0"/>
      </w:pPr>
      <w:r>
        <w:t xml:space="preserve">pentru aprobarea </w:t>
      </w:r>
      <w:r>
        <w:rPr>
          <w:b w:val="0"/>
          <w:bCs w:val="0"/>
          <w:color w:val="0000FF"/>
          <w:u w:val="single"/>
          <w:shd w:val="clear" w:color="auto" w:fill="FFFFFF"/>
        </w:rPr>
        <w:t>Regulamentului-cadru</w:t>
      </w:r>
      <w:r>
        <w:t xml:space="preserve"> privind stabilirea locurilor de muncă, a categoriilor de personal, a mărimii concrete a sporului pentru condiţii de muncă prevăzut în </w:t>
      </w:r>
      <w:r>
        <w:rPr>
          <w:b w:val="0"/>
          <w:bCs w:val="0"/>
          <w:color w:val="0000FF"/>
          <w:u w:val="single"/>
          <w:shd w:val="clear" w:color="auto" w:fill="FFFFFF"/>
        </w:rPr>
        <w:t>anexa nr. II la Legea-cadru nr. 153/2017</w:t>
      </w:r>
      <w:r>
        <w:t xml:space="preserve"> privind salarizarea personalului plătit din fonduri publice, precum şi a condiţiilor de acordare a acestuia, pentru familia ocupaţională de funcţii bugetare "Sănătate şi asistenţă socială"</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496"/>
      </w:tblGrid>
      <w:tr w:rsidR="00464B8B">
        <w:trPr>
          <w:tblCellSpacing w:w="15" w:type="dxa"/>
        </w:trPr>
        <w:tc>
          <w:tcPr>
            <w:tcW w:w="0" w:type="auto"/>
            <w:hideMark/>
          </w:tcPr>
          <w:p w:rsidR="00464B8B" w:rsidRDefault="009638BF">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464B8B" w:rsidRDefault="009638BF">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 ROMÂNIEI</w:t>
            </w:r>
          </w:p>
        </w:tc>
      </w:tr>
    </w:tbl>
    <w:p w:rsidR="00464B8B" w:rsidRDefault="009638BF">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284 din 30 martie 2018</w:t>
      </w:r>
    </w:p>
    <w:p w:rsidR="00464B8B" w:rsidRDefault="009638BF">
      <w:pPr>
        <w:pStyle w:val="spar"/>
        <w:jc w:val="both"/>
        <w:rPr>
          <w:rFonts w:ascii="Verdana" w:hAnsi="Verdana"/>
          <w:color w:val="000000"/>
          <w:sz w:val="20"/>
          <w:szCs w:val="20"/>
        </w:rPr>
      </w:pPr>
      <w:r>
        <w:rPr>
          <w:rFonts w:ascii="Verdana" w:hAnsi="Verdana"/>
          <w:b/>
          <w:bCs/>
          <w:color w:val="000000"/>
          <w:sz w:val="20"/>
          <w:szCs w:val="20"/>
        </w:rPr>
        <w:t>Data intrării în vigoare 30-03-2018</w:t>
      </w:r>
    </w:p>
    <w:p w:rsidR="00464B8B" w:rsidRDefault="009638BF">
      <w:pPr>
        <w:pStyle w:val="spar"/>
        <w:jc w:val="both"/>
        <w:rPr>
          <w:rFonts w:ascii="Verdana" w:hAnsi="Verdana"/>
          <w:color w:val="000000"/>
          <w:sz w:val="20"/>
          <w:szCs w:val="20"/>
        </w:rPr>
      </w:pPr>
      <w:r>
        <w:rPr>
          <w:rFonts w:ascii="Verdana" w:hAnsi="Verdana"/>
          <w:b/>
          <w:bCs/>
          <w:color w:val="000000"/>
          <w:sz w:val="20"/>
          <w:szCs w:val="20"/>
        </w:rPr>
        <w:t>Formă consolidată valabilă la data 0</w:t>
      </w:r>
      <w:r w:rsidR="00AF7C36">
        <w:rPr>
          <w:rFonts w:ascii="Verdana" w:hAnsi="Verdana"/>
          <w:b/>
          <w:bCs/>
          <w:color w:val="000000"/>
          <w:sz w:val="20"/>
          <w:szCs w:val="20"/>
        </w:rPr>
        <w:t>2</w:t>
      </w:r>
      <w:r>
        <w:rPr>
          <w:rFonts w:ascii="Verdana" w:hAnsi="Verdana"/>
          <w:b/>
          <w:bCs/>
          <w:color w:val="000000"/>
          <w:sz w:val="20"/>
          <w:szCs w:val="20"/>
        </w:rPr>
        <w:t>-05-2019</w:t>
      </w:r>
    </w:p>
    <w:p w:rsidR="00464B8B" w:rsidRDefault="009638BF">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08-08-2018 până la data de 0</w:t>
      </w:r>
      <w:r w:rsidR="00AF7C36">
        <w:rPr>
          <w:rFonts w:ascii="Verdana" w:hAnsi="Verdana"/>
          <w:b/>
          <w:bCs/>
          <w:color w:val="000000"/>
          <w:sz w:val="20"/>
          <w:szCs w:val="20"/>
        </w:rPr>
        <w:t>2</w:t>
      </w:r>
      <w:r>
        <w:rPr>
          <w:rFonts w:ascii="Verdana" w:hAnsi="Verdana"/>
          <w:b/>
          <w:bCs/>
          <w:color w:val="000000"/>
          <w:sz w:val="20"/>
          <w:szCs w:val="20"/>
        </w:rPr>
        <w:t>-05-2019</w:t>
      </w:r>
    </w:p>
    <w:p w:rsidR="00464B8B" w:rsidRDefault="009638BF">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specVanish w:val="0"/>
        </w:rPr>
        <w:t xml:space="preserve">*) Forma consolidată a </w:t>
      </w:r>
      <w:r>
        <w:rPr>
          <w:rStyle w:val="spar3"/>
          <w:rFonts w:eastAsia="Times New Roman"/>
          <w:color w:val="0000FF"/>
          <w:u w:val="single"/>
          <w:specVanish w:val="0"/>
        </w:rPr>
        <w:t>HOTĂRÂRII nr. 153 din 29 martie 2018</w:t>
      </w:r>
      <w:r>
        <w:rPr>
          <w:rStyle w:val="spar3"/>
          <w:rFonts w:eastAsia="Times New Roman"/>
          <w:specVanish w:val="0"/>
        </w:rPr>
        <w:t xml:space="preserve">, publicate în Monitorul Oficial nr. 284 din 30 martie 2018, la data de 03 Mai 2019 este realizată prin includerea modificărilor și completărilor aduse de: </w:t>
      </w:r>
      <w:r>
        <w:rPr>
          <w:rStyle w:val="spar3"/>
          <w:rFonts w:eastAsia="Times New Roman"/>
          <w:color w:val="0000FF"/>
          <w:u w:val="single"/>
          <w:specVanish w:val="0"/>
        </w:rPr>
        <w:t>HOTĂRÂREA nr. 589 din 2 august 2018</w:t>
      </w:r>
      <w:r>
        <w:rPr>
          <w:rStyle w:val="spar3"/>
          <w:rFonts w:eastAsia="Times New Roman"/>
          <w:specVanish w:val="0"/>
        </w:rPr>
        <w:t>.</w:t>
      </w:r>
    </w:p>
    <w:p w:rsidR="00AF7C36" w:rsidRDefault="00AF7C36">
      <w:pPr>
        <w:autoSpaceDE/>
        <w:autoSpaceDN/>
        <w:jc w:val="both"/>
        <w:rPr>
          <w:rStyle w:val="spar3"/>
          <w:rFonts w:eastAsia="Times New Roman"/>
        </w:rPr>
      </w:pPr>
    </w:p>
    <w:p w:rsidR="00464B8B" w:rsidRDefault="009638BF">
      <w:pPr>
        <w:autoSpaceDE/>
        <w:autoSpaceDN/>
        <w:jc w:val="both"/>
        <w:rPr>
          <w:rFonts w:eastAsia="Times New Roman"/>
          <w:color w:val="000000"/>
          <w:sz w:val="20"/>
          <w:szCs w:val="20"/>
        </w:rPr>
      </w:pPr>
      <w:bookmarkStart w:id="0" w:name="_GoBack"/>
      <w:bookmarkEnd w:id="0"/>
      <w:r>
        <w:rPr>
          <w:rStyle w:val="spar3"/>
          <w:rFonts w:eastAsia="Times New Roman"/>
          <w:specVanish w:val="0"/>
        </w:rPr>
        <w:t xml:space="preserve">În temeiul </w:t>
      </w:r>
      <w:r>
        <w:rPr>
          <w:rStyle w:val="spar3"/>
          <w:rFonts w:eastAsia="Times New Roman"/>
          <w:color w:val="0000FF"/>
          <w:u w:val="single"/>
          <w:specVanish w:val="0"/>
        </w:rPr>
        <w:t>art. 108 din Constituţia României, republicată</w:t>
      </w:r>
      <w:r>
        <w:rPr>
          <w:rStyle w:val="spar3"/>
          <w:rFonts w:eastAsia="Times New Roman"/>
          <w:specVanish w:val="0"/>
        </w:rPr>
        <w:t xml:space="preserve">, şi al </w:t>
      </w:r>
      <w:r>
        <w:rPr>
          <w:rStyle w:val="spar3"/>
          <w:rFonts w:eastAsia="Times New Roman"/>
          <w:color w:val="0000FF"/>
          <w:u w:val="single"/>
          <w:specVanish w:val="0"/>
        </w:rPr>
        <w:t>art. 23 din Legea-cadru nr. 153/2017</w:t>
      </w:r>
      <w:r>
        <w:rPr>
          <w:rStyle w:val="spar3"/>
          <w:rFonts w:eastAsia="Times New Roman"/>
          <w:specVanish w:val="0"/>
        </w:rPr>
        <w:t xml:space="preserve"> privind salarizarea personalului plătit din fonduri publice, cu modificările şi completările ulterioare,</w:t>
      </w:r>
    </w:p>
    <w:p w:rsidR="00464B8B" w:rsidRDefault="009638BF">
      <w:pPr>
        <w:pStyle w:val="spar"/>
        <w:jc w:val="both"/>
        <w:rPr>
          <w:rFonts w:ascii="Verdana" w:hAnsi="Verdana"/>
          <w:color w:val="000000"/>
          <w:sz w:val="20"/>
          <w:szCs w:val="20"/>
        </w:rPr>
      </w:pPr>
      <w:r>
        <w:rPr>
          <w:rFonts w:ascii="Verdana" w:hAnsi="Verdana"/>
          <w:color w:val="000000"/>
          <w:sz w:val="20"/>
          <w:szCs w:val="20"/>
        </w:rPr>
        <w:t>Guvernul României adoptă prezenta hotărâre.</w:t>
      </w:r>
    </w:p>
    <w:p w:rsidR="00464B8B" w:rsidRDefault="009638BF">
      <w:pPr>
        <w:pStyle w:val="sartttl"/>
        <w:jc w:val="both"/>
        <w:divId w:val="488331397"/>
      </w:pPr>
      <w:r>
        <w:t>Articolul 1</w:t>
      </w:r>
    </w:p>
    <w:p w:rsidR="00464B8B" w:rsidRDefault="009638BF">
      <w:pPr>
        <w:pStyle w:val="sartden"/>
        <w:jc w:val="both"/>
        <w:divId w:val="488331397"/>
      </w:pPr>
      <w:r>
        <w:rPr>
          <w:rStyle w:val="spar3"/>
          <w:b w:val="0"/>
          <w:bCs w:val="0"/>
          <w:specVanish w:val="0"/>
        </w:rPr>
        <w:t xml:space="preserve">Se aprobă </w:t>
      </w:r>
      <w:r>
        <w:rPr>
          <w:rStyle w:val="spar3"/>
          <w:b w:val="0"/>
          <w:bCs w:val="0"/>
          <w:color w:val="0000FF"/>
          <w:u w:val="single"/>
          <w:specVanish w:val="0"/>
        </w:rPr>
        <w:t>Regulamentul-cadru</w:t>
      </w:r>
      <w:r>
        <w:rPr>
          <w:rStyle w:val="spar3"/>
          <w:b w:val="0"/>
          <w:bCs w:val="0"/>
          <w:specVanish w:val="0"/>
        </w:rPr>
        <w:t xml:space="preserve"> privind stabilirea locurilor de muncă, a categoriilor de personal, a mărimii concrete a sporului pentru condiţii de muncă prevăzut în </w:t>
      </w:r>
      <w:r>
        <w:rPr>
          <w:rStyle w:val="spar3"/>
          <w:b w:val="0"/>
          <w:bCs w:val="0"/>
          <w:color w:val="0000FF"/>
          <w:u w:val="single"/>
          <w:specVanish w:val="0"/>
        </w:rPr>
        <w:t>anexa nr. II la Legea-cadru nr. 153/2017</w:t>
      </w:r>
      <w:r>
        <w:rPr>
          <w:rStyle w:val="spar3"/>
          <w:b w:val="0"/>
          <w:bCs w:val="0"/>
          <w:specVanish w:val="0"/>
        </w:rPr>
        <w:t xml:space="preserve"> privind salarizarea personalului plătit din fonduri publice, precum şi a condiţiilor de acordare a acestuia pentru familia ocupaţională de funcţii bugetare „Sănătate şi asistenţă socială“, prevăzut în </w:t>
      </w:r>
      <w:r>
        <w:rPr>
          <w:rStyle w:val="slgi1"/>
          <w:b w:val="0"/>
          <w:bCs w:val="0"/>
        </w:rPr>
        <w:t>anexa</w:t>
      </w:r>
      <w:r>
        <w:rPr>
          <w:rStyle w:val="spar3"/>
          <w:b w:val="0"/>
          <w:bCs w:val="0"/>
          <w:specVanish w:val="0"/>
        </w:rPr>
        <w:t xml:space="preserve"> care face parte integrantă din prezenta hotărâre.</w:t>
      </w:r>
    </w:p>
    <w:p w:rsidR="00464B8B" w:rsidRDefault="009638BF">
      <w:pPr>
        <w:pStyle w:val="sartttl"/>
        <w:jc w:val="both"/>
        <w:divId w:val="193731190"/>
      </w:pPr>
      <w:r>
        <w:t>Articolul 2</w:t>
      </w:r>
    </w:p>
    <w:p w:rsidR="00464B8B" w:rsidRDefault="009638BF">
      <w:pPr>
        <w:pStyle w:val="sartden"/>
        <w:jc w:val="both"/>
        <w:divId w:val="193731190"/>
      </w:pPr>
      <w:r>
        <w:rPr>
          <w:rStyle w:val="spar3"/>
          <w:b w:val="0"/>
          <w:bCs w:val="0"/>
          <w:color w:val="0000FF"/>
          <w:u w:val="single"/>
          <w:specVanish w:val="0"/>
        </w:rPr>
        <w:t>Regulamentul-cadru</w:t>
      </w:r>
      <w:r>
        <w:rPr>
          <w:rStyle w:val="spar3"/>
          <w:b w:val="0"/>
          <w:bCs w:val="0"/>
          <w:specVanish w:val="0"/>
        </w:rPr>
        <w:t xml:space="preserve"> privind stabilirea locurilor de muncă, a categoriilor de personal, a mărimii concrete a sporului pentru condiţii de muncă, precum şi a condiţiilor de acordare a acestuia pentru familia ocupaţională de funcţii bugetare „Sănătate şi asistenţă socială“ reglementează modalitatea de stabilire a locurilor de muncă, a categoriilor de personal, a mărimii concrete, precum şi a condiţiilor de acordare a sporurilor pentru condiţii de muncă prevăzute în </w:t>
      </w:r>
      <w:r>
        <w:rPr>
          <w:rStyle w:val="spar3"/>
          <w:b w:val="0"/>
          <w:bCs w:val="0"/>
          <w:color w:val="0000FF"/>
          <w:u w:val="single"/>
          <w:specVanish w:val="0"/>
        </w:rPr>
        <w:t>cap. II din anexa nr. II la Legea-cadru nr. 153/2017</w:t>
      </w:r>
      <w:r>
        <w:rPr>
          <w:rStyle w:val="spar3"/>
          <w:b w:val="0"/>
          <w:bCs w:val="0"/>
          <w:specVanish w:val="0"/>
        </w:rPr>
        <w:t xml:space="preserve"> privind salarizarea personalului plătit din fonduri publice, cu modificările şi completările ulterioare.</w:t>
      </w:r>
    </w:p>
    <w:p w:rsidR="00464B8B" w:rsidRDefault="009638BF">
      <w:pPr>
        <w:pStyle w:val="sartttl"/>
        <w:jc w:val="both"/>
        <w:divId w:val="631594248"/>
      </w:pPr>
      <w:r>
        <w:t>Articolul 3</w:t>
      </w:r>
    </w:p>
    <w:p w:rsidR="00464B8B" w:rsidRDefault="009638BF">
      <w:pPr>
        <w:pStyle w:val="sartden"/>
        <w:jc w:val="both"/>
        <w:divId w:val="631594248"/>
      </w:pPr>
      <w:r>
        <w:rPr>
          <w:rStyle w:val="spar3"/>
          <w:b w:val="0"/>
          <w:bCs w:val="0"/>
          <w:specVanish w:val="0"/>
        </w:rPr>
        <w:t xml:space="preserve">În aplicarea prevederilor </w:t>
      </w:r>
      <w:r>
        <w:rPr>
          <w:rStyle w:val="spar3"/>
          <w:b w:val="0"/>
          <w:bCs w:val="0"/>
          <w:color w:val="0000FF"/>
          <w:u w:val="single"/>
          <w:specVanish w:val="0"/>
        </w:rPr>
        <w:t>art. 2</w:t>
      </w:r>
      <w:r>
        <w:rPr>
          <w:rStyle w:val="spar3"/>
          <w:b w:val="0"/>
          <w:bCs w:val="0"/>
          <w:specVanish w:val="0"/>
        </w:rPr>
        <w:t xml:space="preserve"> şi </w:t>
      </w:r>
      <w:r>
        <w:rPr>
          <w:rStyle w:val="spar3"/>
          <w:b w:val="0"/>
          <w:bCs w:val="0"/>
          <w:color w:val="0000FF"/>
          <w:u w:val="single"/>
          <w:specVanish w:val="0"/>
        </w:rPr>
        <w:t>4 din Legea-cadru nr. 153/2017</w:t>
      </w:r>
      <w:r>
        <w:rPr>
          <w:rStyle w:val="spar3"/>
          <w:b w:val="0"/>
          <w:bCs w:val="0"/>
          <w:specVanish w:val="0"/>
        </w:rPr>
        <w:t>, cu modificările şi completările ulterioare, ordonatorii principali de credite iau măsurile necesare pentru conformarea prevederilor, astfel încât suma sporurilor, compensaţiilor, adaosurilor, primelor, premiilor şi indemnizaţiilor, acordate cumulat pe total buget pentru fiecare ordonator principal de credite, să nu depăşească 30% din suma salariilor de bază, a soldelor de funcţie/salariilor de funcţie, soldelor de grad/salariilor gradului profesional deţinut, gradaţiilor şi a soldelor de comandă/salariilor de comandă şi a indemnizaţiilor lunare, după caz.</w:t>
      </w:r>
    </w:p>
    <w:p w:rsidR="00464B8B" w:rsidRDefault="009638BF">
      <w:pPr>
        <w:pStyle w:val="ssmn"/>
        <w:rPr>
          <w:rFonts w:ascii="Verdana" w:hAnsi="Verdana"/>
          <w:color w:val="000000"/>
          <w:sz w:val="20"/>
          <w:szCs w:val="20"/>
        </w:rPr>
      </w:pPr>
      <w:r>
        <w:rPr>
          <w:rFonts w:ascii="Verdana" w:hAnsi="Verdana"/>
          <w:color w:val="000000"/>
          <w:sz w:val="20"/>
          <w:szCs w:val="20"/>
        </w:rPr>
        <w:t xml:space="preserve">  </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PRIM-MINISTRU</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VASILICA-VIORICA DĂNCILĂ</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Contrasemnează:</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Ministrul sănătăţii,</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Sorina Pintea</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Ministrul muncii şi justiţiei sociale,</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Lia-Olguţa Vasilescu</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Viceprim-ministru, ministrul dezvoltării regionale şi administraţiei publice,</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Paul Stănescu</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Ministrul afacerilor interne,</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Carmen Daniela Dan</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p. Ministrul apărării naţionale,</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Mircea Duşa,</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secretar de stat</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p. Ministrul transporturilor,</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Mircea Florin Biban,</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secretar de stat</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lastRenderedPageBreak/>
        <w:t> Ministrul finanţelor publice,</w:t>
      </w:r>
    </w:p>
    <w:p w:rsidR="00464B8B" w:rsidRDefault="009638BF">
      <w:pPr>
        <w:autoSpaceDE/>
        <w:autoSpaceDN/>
        <w:jc w:val="center"/>
        <w:rPr>
          <w:rFonts w:eastAsia="Times New Roman"/>
          <w:b/>
          <w:bCs/>
          <w:color w:val="24689B"/>
          <w:sz w:val="17"/>
          <w:szCs w:val="17"/>
        </w:rPr>
      </w:pPr>
      <w:r>
        <w:rPr>
          <w:rFonts w:eastAsia="Times New Roman"/>
          <w:b/>
          <w:bCs/>
          <w:color w:val="24689B"/>
          <w:sz w:val="17"/>
          <w:szCs w:val="17"/>
        </w:rPr>
        <w:t> Eugen Orlando Teodorovici</w:t>
      </w:r>
    </w:p>
    <w:p w:rsidR="00464B8B" w:rsidRDefault="009638BF">
      <w:pPr>
        <w:pStyle w:val="spar"/>
        <w:jc w:val="both"/>
        <w:rPr>
          <w:rFonts w:ascii="Verdana" w:hAnsi="Verdana"/>
          <w:color w:val="000000"/>
          <w:sz w:val="20"/>
          <w:szCs w:val="20"/>
        </w:rPr>
      </w:pPr>
      <w:r>
        <w:rPr>
          <w:rFonts w:ascii="Verdana" w:hAnsi="Verdana"/>
          <w:color w:val="000000"/>
          <w:sz w:val="20"/>
          <w:szCs w:val="20"/>
        </w:rPr>
        <w:t>Bucureşti, 29 martie 2018.</w:t>
      </w:r>
    </w:p>
    <w:p w:rsidR="00464B8B" w:rsidRDefault="009638BF">
      <w:pPr>
        <w:pStyle w:val="spar"/>
        <w:jc w:val="both"/>
        <w:rPr>
          <w:rFonts w:ascii="Verdana" w:hAnsi="Verdana"/>
          <w:color w:val="000000"/>
          <w:sz w:val="20"/>
          <w:szCs w:val="20"/>
        </w:rPr>
      </w:pPr>
      <w:r>
        <w:rPr>
          <w:rFonts w:ascii="Verdana" w:hAnsi="Verdana"/>
          <w:color w:val="000000"/>
          <w:sz w:val="20"/>
          <w:szCs w:val="20"/>
        </w:rPr>
        <w:t>Nr. 153.</w:t>
      </w:r>
    </w:p>
    <w:p w:rsidR="00464B8B" w:rsidRDefault="009638BF">
      <w:pPr>
        <w:pStyle w:val="sanxttl"/>
        <w:divId w:val="1721320240"/>
      </w:pPr>
      <w:r>
        <w:t>ANEXĂ</w:t>
      </w:r>
    </w:p>
    <w:p w:rsidR="00464B8B" w:rsidRDefault="009638BF">
      <w:pPr>
        <w:pStyle w:val="sanxden"/>
        <w:divId w:val="1721320240"/>
        <w:rPr>
          <w:rStyle w:val="sanxbdy"/>
          <w:b w:val="0"/>
          <w:bCs w:val="0"/>
        </w:rPr>
      </w:pPr>
      <w:r>
        <w:rPr>
          <w:rStyle w:val="sden1"/>
          <w:b/>
          <w:bCs/>
          <w:specVanish w:val="0"/>
        </w:rPr>
        <w:t>REGULAMENT-CADRU din 29 martie 2018</w:t>
      </w:r>
    </w:p>
    <w:p w:rsidR="00464B8B" w:rsidRDefault="009638BF">
      <w:pPr>
        <w:pStyle w:val="shdr"/>
        <w:spacing w:before="0" w:after="0"/>
        <w:divId w:val="1721320240"/>
      </w:pPr>
      <w:r>
        <w:rPr>
          <w:shd w:val="clear" w:color="auto" w:fill="FFFFFF"/>
        </w:rPr>
        <w:t xml:space="preserve">privind stabilirea locurilor de muncă, a categoriilor de personal, a mărimii concrete a sporului pentru condiţii de muncă prevăzut în </w:t>
      </w:r>
      <w:r>
        <w:rPr>
          <w:b w:val="0"/>
          <w:bCs w:val="0"/>
          <w:color w:val="0000FF"/>
          <w:u w:val="single"/>
          <w:shd w:val="clear" w:color="auto" w:fill="FFFFFF"/>
        </w:rPr>
        <w:t>anexa nr. II la Legea-cadru nr. 153/2017</w:t>
      </w:r>
      <w:r>
        <w:rPr>
          <w:shd w:val="clear" w:color="auto" w:fill="FFFFFF"/>
        </w:rPr>
        <w:t xml:space="preserve"> privind salarizarea personalului plătit din fonduri publice, precum şi a condiţiilor de acordare a acestuia, pentru familia ocupaţională de funcţii bugetare "Sănătate şi asistenţă socială"</w:t>
      </w:r>
    </w:p>
    <w:p w:rsidR="00464B8B" w:rsidRDefault="009638BF">
      <w:pPr>
        <w:pStyle w:val="sntattl"/>
        <w:jc w:val="both"/>
        <w:divId w:val="1366062294"/>
        <w:rPr>
          <w:shd w:val="clear" w:color="auto" w:fill="FFFFFF"/>
        </w:rPr>
      </w:pPr>
      <w:r>
        <w:rPr>
          <w:shd w:val="clear" w:color="auto" w:fill="FFFFFF"/>
        </w:rPr>
        <w:t xml:space="preserve">Notă </w:t>
      </w:r>
    </w:p>
    <w:p w:rsidR="00464B8B" w:rsidRDefault="009638BF">
      <w:pPr>
        <w:autoSpaceDE/>
        <w:autoSpaceDN/>
        <w:jc w:val="both"/>
        <w:divId w:val="353969994"/>
        <w:rPr>
          <w:rFonts w:eastAsia="Times New Roman"/>
          <w:color w:val="000000"/>
          <w:sz w:val="17"/>
          <w:szCs w:val="17"/>
          <w:shd w:val="clear" w:color="auto" w:fill="FFFFFF"/>
        </w:rPr>
      </w:pPr>
      <w:r>
        <w:rPr>
          <w:rFonts w:eastAsia="Times New Roman"/>
          <w:color w:val="000000"/>
          <w:sz w:val="17"/>
          <w:szCs w:val="17"/>
          <w:shd w:val="clear" w:color="auto" w:fill="FFFFFF"/>
        </w:rPr>
        <w:t xml:space="preserve">Aprobat prin </w:t>
      </w:r>
      <w:r>
        <w:rPr>
          <w:rFonts w:eastAsia="Times New Roman"/>
          <w:color w:val="0000FF"/>
          <w:sz w:val="20"/>
          <w:szCs w:val="20"/>
          <w:u w:val="single"/>
          <w:shd w:val="clear" w:color="auto" w:fill="FFFFFF"/>
        </w:rPr>
        <w:t>Hotărârea Guvernului nr. 153 din 29 martie 2018</w:t>
      </w:r>
      <w:r>
        <w:rPr>
          <w:rFonts w:eastAsia="Times New Roman"/>
          <w:color w:val="000000"/>
          <w:sz w:val="17"/>
          <w:szCs w:val="17"/>
          <w:shd w:val="clear" w:color="auto" w:fill="FFFFFF"/>
        </w:rPr>
        <w:t>, publicată în Monitorul Oficial, Partea I, nr. 284 din 30 martie 2018.</w:t>
      </w:r>
    </w:p>
    <w:p w:rsidR="00464B8B" w:rsidRDefault="009638BF">
      <w:pPr>
        <w:autoSpaceDE/>
        <w:autoSpaceDN/>
        <w:jc w:val="both"/>
        <w:divId w:val="1721320240"/>
        <w:rPr>
          <w:rStyle w:val="sanxbdy"/>
        </w:rPr>
      </w:pPr>
      <w:r>
        <w:rPr>
          <w:rStyle w:val="sanxbdy"/>
          <w:rFonts w:eastAsia="Times New Roman"/>
        </w:rPr>
        <w:t xml:space="preserve">Notă CTCE </w:t>
      </w:r>
      <w:r>
        <w:rPr>
          <w:rStyle w:val="spar3"/>
          <w:rFonts w:eastAsia="Times New Roman"/>
          <w:specVanish w:val="0"/>
        </w:rPr>
        <w:t xml:space="preserve">*) Forma consolidată a </w:t>
      </w:r>
      <w:r>
        <w:rPr>
          <w:rStyle w:val="spar3"/>
          <w:rFonts w:eastAsia="Times New Roman"/>
          <w:color w:val="0000FF"/>
          <w:u w:val="single"/>
          <w:specVanish w:val="0"/>
        </w:rPr>
        <w:t>REGULAMENTULUI-CADRU din 29 martie 2018</w:t>
      </w:r>
      <w:r>
        <w:rPr>
          <w:rStyle w:val="spar3"/>
          <w:rFonts w:eastAsia="Times New Roman"/>
          <w:specVanish w:val="0"/>
        </w:rPr>
        <w:t xml:space="preserve">, publicat în Monitorul Oficial nr. 284 din 30 martie 2018, la data de 03 Mai 2019 este realizată prin includerea modificărilor și completărilor aduse de: </w:t>
      </w:r>
      <w:r>
        <w:rPr>
          <w:rStyle w:val="spar3"/>
          <w:rFonts w:eastAsia="Times New Roman"/>
          <w:color w:val="0000FF"/>
          <w:u w:val="single"/>
          <w:specVanish w:val="0"/>
        </w:rPr>
        <w:t>HOTĂRÂREA nr. 589 din 2 august 2018</w:t>
      </w:r>
      <w:r>
        <w:rPr>
          <w:rStyle w:val="spar3"/>
          <w:rFonts w:eastAsia="Times New Roman"/>
          <w:specVanish w:val="0"/>
        </w:rPr>
        <w:t>.</w:t>
      </w:r>
    </w:p>
    <w:p w:rsidR="00464B8B" w:rsidRDefault="009638BF">
      <w:pPr>
        <w:pStyle w:val="spar"/>
        <w:jc w:val="both"/>
        <w:divId w:val="1721320240"/>
      </w:pPr>
      <w:r>
        <w:rPr>
          <w:rFonts w:ascii="Verdana" w:hAnsi="Verdana"/>
          <w:color w:val="000000"/>
          <w:sz w:val="20"/>
          <w:szCs w:val="20"/>
          <w:shd w:val="clear" w:color="auto" w:fill="FFFFFF"/>
        </w:rPr>
        <w:t>Conţinutul acestui act aparţine exclusiv S.C. Centrul Teritorial de Calcul Electronic S.A. Piatra-Neamţ şi nu este un document cu caracter oficial, fiind destinat informării utilizatorilor.</w:t>
      </w:r>
    </w:p>
    <w:p w:rsidR="00464B8B" w:rsidRDefault="009638BF">
      <w:pPr>
        <w:pStyle w:val="sartttl"/>
        <w:jc w:val="both"/>
        <w:divId w:val="1593589071"/>
        <w:rPr>
          <w:shd w:val="clear" w:color="auto" w:fill="FFFFFF"/>
        </w:rPr>
      </w:pPr>
      <w:r>
        <w:rPr>
          <w:shd w:val="clear" w:color="auto" w:fill="FFFFFF"/>
        </w:rPr>
        <w:t>Articolul 1</w:t>
      </w:r>
    </w:p>
    <w:p w:rsidR="00464B8B" w:rsidRDefault="009638BF">
      <w:pPr>
        <w:autoSpaceDE/>
        <w:autoSpaceDN/>
        <w:jc w:val="both"/>
        <w:divId w:val="174274855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 Prezentul regulament-cadru se aplică unităţilor sanitare şi instituţiilor publice din reţeaua Ministerului Sănătăţii, direcţiilor de sănătate publică, unităţilor sanitare din subordinea ministerelor şi instituţiilor cu reţea sanitară proprie, Agenţiei Naţionale a Medicamentului şi a Dispozitivelor Medicale, Institutului Naţional de Expertiză Medicală şi Recuperare a Capacităţii de Muncă, serviciilor/personalului medical din cabinetele medicale din structurile teritoriale de expertiză medicală şi recuperare a capacităţii de muncă, unităţilor de asistenţă socială/centre cu sau fără personalitate juridică/serviciilor sociale cu sau fără cazare, unităţilor de asistenţă medico-socială, precum şi unităţilor şi structurilor sanitare al căror management a fost transferat către autorităţile administraţiei publice locale, creşe.</w:t>
      </w:r>
    </w:p>
    <w:p w:rsidR="00464B8B" w:rsidRDefault="009638BF">
      <w:pPr>
        <w:autoSpaceDE/>
        <w:autoSpaceDN/>
        <w:jc w:val="both"/>
        <w:divId w:val="121230789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 Sporurile prevăzute în prezentul regulament-cadru constituie o formă de diferenţiere a salarizării personalului în funcţie de condiţiile specifice de desfăşurare a activităţii.</w:t>
      </w:r>
    </w:p>
    <w:p w:rsidR="00464B8B" w:rsidRDefault="009638BF">
      <w:pPr>
        <w:pStyle w:val="sartttl"/>
        <w:jc w:val="both"/>
        <w:divId w:val="315257042"/>
        <w:rPr>
          <w:shd w:val="clear" w:color="auto" w:fill="FFFFFF"/>
        </w:rPr>
      </w:pPr>
      <w:r>
        <w:rPr>
          <w:shd w:val="clear" w:color="auto" w:fill="FFFFFF"/>
        </w:rPr>
        <w:t>Articolul 2</w:t>
      </w:r>
    </w:p>
    <w:p w:rsidR="00464B8B" w:rsidRDefault="009638BF">
      <w:pPr>
        <w:pStyle w:val="sartden"/>
        <w:ind w:left="225"/>
        <w:jc w:val="both"/>
        <w:divId w:val="315257042"/>
        <w:rPr>
          <w:rStyle w:val="spar3"/>
          <w:b w:val="0"/>
          <w:bCs w:val="0"/>
        </w:rPr>
      </w:pPr>
      <w:r>
        <w:rPr>
          <w:rStyle w:val="spar3"/>
          <w:b w:val="0"/>
          <w:bCs w:val="0"/>
          <w:specVanish w:val="0"/>
        </w:rPr>
        <w:t>În înţelesul prezentului regulament-cadru, expresiile de mai jos au următoarele semnificaţii:</w:t>
      </w:r>
    </w:p>
    <w:p w:rsidR="00464B8B" w:rsidRDefault="009638BF">
      <w:pPr>
        <w:autoSpaceDE/>
        <w:autoSpaceDN/>
        <w:ind w:left="225"/>
        <w:jc w:val="both"/>
        <w:divId w:val="189339241"/>
        <w:rPr>
          <w:rFonts w:eastAsia="Times New Roman"/>
        </w:rPr>
      </w:pPr>
      <w:r>
        <w:rPr>
          <w:rStyle w:val="slitttl1"/>
          <w:rFonts w:eastAsia="Times New Roman"/>
          <w:specVanish w:val="0"/>
        </w:rPr>
        <w:t>a)</w:t>
      </w:r>
      <w:r>
        <w:rPr>
          <w:rStyle w:val="slitbdy"/>
          <w:rFonts w:eastAsia="Times New Roman"/>
        </w:rPr>
        <w:t>spor pentru condiţii de muncă - compensaţie financiară a riscurilor, acordată personalului care îşi desfăşoară activitatea în condiţii de muncă vătămătoare, periculoase, deosebit de periculoase, condiţii grele de muncă, periculoase sau vătămătoare, în unităţi cu specific deosebit, în condiţii deosebite cum ar fi stres sau risc sau condiţii deosebite de muncă reprezentate de izolare, altitudine sau căi de acces dificile;</w:t>
      </w:r>
    </w:p>
    <w:p w:rsidR="00464B8B" w:rsidRDefault="009638BF">
      <w:pPr>
        <w:autoSpaceDE/>
        <w:autoSpaceDN/>
        <w:ind w:left="225"/>
        <w:jc w:val="both"/>
        <w:divId w:val="137823783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condiţii normale de muncă - totalitatea situaţiilor în care personalul îşi desfăşoară activitatea, fără ca mediul de muncă şi igienă să poată determina consecinţe asupra securităţii şi sănătăţii în muncă a acestuia;</w:t>
      </w:r>
    </w:p>
    <w:p w:rsidR="00464B8B" w:rsidRDefault="009638BF">
      <w:pPr>
        <w:autoSpaceDE/>
        <w:autoSpaceDN/>
        <w:ind w:left="225"/>
        <w:jc w:val="both"/>
        <w:divId w:val="2134133934"/>
        <w:rPr>
          <w:rStyle w:val="slitbdy"/>
        </w:rPr>
      </w:pPr>
      <w:r>
        <w:rPr>
          <w:rStyle w:val="slitttl1"/>
          <w:rFonts w:eastAsia="Times New Roman"/>
          <w:specVanish w:val="0"/>
        </w:rPr>
        <w:t>c)</w:t>
      </w:r>
      <w:r>
        <w:rPr>
          <w:rStyle w:val="slitbdy"/>
          <w:rFonts w:eastAsia="Times New Roman"/>
        </w:rPr>
        <w:t>condiţii de muncă deosebit de periculoase - totalitatea condiţiilor de muncă care pot produce îmbolnăviri ale lucrătorilor prin expunere la agenţi biologici, substanţe chimice periculoase, suprasolicitare neuropsihică deosebită şi unde riscul este prezent, indiferent de utilizarea mijloacelor de protecţie individuală sau colectivă, cum sunt:</w:t>
      </w:r>
    </w:p>
    <w:p w:rsidR="00464B8B" w:rsidRDefault="009638BF">
      <w:pPr>
        <w:autoSpaceDE/>
        <w:autoSpaceDN/>
        <w:ind w:left="225"/>
        <w:jc w:val="both"/>
        <w:divId w:val="1826124322"/>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transmitere aerogenă, expunere biologică: TBC, HIV SIDA sau virusuri hepatită B, C, D;</w:t>
      </w:r>
    </w:p>
    <w:p w:rsidR="00464B8B" w:rsidRDefault="009638BF">
      <w:pPr>
        <w:autoSpaceDE/>
        <w:autoSpaceDN/>
        <w:ind w:left="225"/>
        <w:jc w:val="both"/>
        <w:divId w:val="1047296715"/>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agresare din partea unor bolnavi psihici;</w:t>
      </w:r>
    </w:p>
    <w:p w:rsidR="00464B8B" w:rsidRDefault="009638BF">
      <w:pPr>
        <w:autoSpaceDE/>
        <w:autoSpaceDN/>
        <w:ind w:left="225"/>
        <w:jc w:val="both"/>
        <w:divId w:val="1883711835"/>
        <w:rPr>
          <w:rFonts w:eastAsia="Times New Roman"/>
          <w:color w:val="000000"/>
          <w:sz w:val="20"/>
          <w:szCs w:val="20"/>
          <w:shd w:val="clear" w:color="auto" w:fill="FFFFFF"/>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risc de contagiune ridicat sau a unei eventuale infecţii accidentale determinate de participarea în campanii de prevenire şi combatere de epidemii deosebit de grave;</w:t>
      </w:r>
    </w:p>
    <w:p w:rsidR="00464B8B" w:rsidRDefault="009638BF">
      <w:pPr>
        <w:autoSpaceDE/>
        <w:autoSpaceDN/>
        <w:ind w:left="225"/>
        <w:jc w:val="both"/>
        <w:divId w:val="523060949"/>
        <w:rPr>
          <w:rFonts w:eastAsia="Times New Roman"/>
          <w:color w:val="000000"/>
          <w:sz w:val="20"/>
          <w:szCs w:val="20"/>
          <w:shd w:val="clear" w:color="auto" w:fill="FFFFFF"/>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servicii sociale pentru copii care săvârşesc fapte penale şi nu răspund penal;</w:t>
      </w:r>
    </w:p>
    <w:p w:rsidR="00464B8B" w:rsidRDefault="009638BF">
      <w:pPr>
        <w:autoSpaceDE/>
        <w:autoSpaceDN/>
        <w:ind w:left="225"/>
        <w:jc w:val="both"/>
        <w:divId w:val="1580598036"/>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condiţii de muncă periculoase - condiţii de muncă unde cu toate măsurile privind securitatea şi sănătatea în muncă pot să apară evenimente, în sensul legislaţiei de securitate şi sănătate în muncă, care pot afecta sănătatea şi integritatea fizică şi psihică a personalului;</w:t>
      </w:r>
    </w:p>
    <w:p w:rsidR="00464B8B" w:rsidRDefault="009638BF">
      <w:pPr>
        <w:autoSpaceDE/>
        <w:autoSpaceDN/>
        <w:ind w:left="225"/>
        <w:jc w:val="both"/>
        <w:divId w:val="213932452"/>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condiţii de muncă vătămătoare - condiţii de muncă unde sunt înregistrate depăşiri ale noxelor fizice, chimice, fizico-chimice sau biologice, care determină suprasolicitarea unor funcţii sau sisteme ale organismului;</w:t>
      </w:r>
    </w:p>
    <w:p w:rsidR="00464B8B" w:rsidRDefault="009638BF">
      <w:pPr>
        <w:autoSpaceDE/>
        <w:autoSpaceDN/>
        <w:ind w:left="225"/>
        <w:jc w:val="both"/>
        <w:divId w:val="130026785"/>
        <w:rPr>
          <w:rFonts w:eastAsia="Times New Roman"/>
          <w:color w:val="000000"/>
          <w:sz w:val="20"/>
          <w:szCs w:val="20"/>
          <w:shd w:val="clear" w:color="auto" w:fill="FFFFFF"/>
        </w:rPr>
      </w:pPr>
      <w:r>
        <w:rPr>
          <w:rStyle w:val="slitttl1"/>
          <w:rFonts w:eastAsia="Times New Roman"/>
          <w:specVanish w:val="0"/>
        </w:rPr>
        <w:lastRenderedPageBreak/>
        <w:t>f)</w:t>
      </w:r>
      <w:r>
        <w:rPr>
          <w:rStyle w:val="slitbdy"/>
          <w:rFonts w:eastAsia="Times New Roman"/>
        </w:rPr>
        <w:t>condiţii de muncă periculoase sau vătămătoare - condiţii de muncă care îndeplinesc elemente din ambele categorii, periculoase sau vătămătoare;</w:t>
      </w:r>
    </w:p>
    <w:p w:rsidR="00464B8B" w:rsidRDefault="009638BF">
      <w:pPr>
        <w:autoSpaceDE/>
        <w:autoSpaceDN/>
        <w:ind w:left="225"/>
        <w:jc w:val="both"/>
        <w:divId w:val="1145319354"/>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condiţii de muncă deosebite cum ar fi stres sau risc sunt acele locuri de muncă cu suprasolicitare fizică sau psihică determinată de responsabilitatea crescută a muncii, necesitatea luării unor decizii de intervenţie rapidă şi eficienţă, ortostatism prelungit sau efort fizic care pot duce la uzura prematură a organismului, condiţii nefavorabile de climat;</w:t>
      </w:r>
    </w:p>
    <w:p w:rsidR="00464B8B" w:rsidRDefault="009638BF">
      <w:pPr>
        <w:autoSpaceDE/>
        <w:autoSpaceDN/>
        <w:ind w:left="225"/>
        <w:jc w:val="both"/>
        <w:divId w:val="2010056499"/>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condiţii grele de muncă - existenţa unor condiţii de muncă ce implică un efort fizic mare în condiţii de muncă nefavorabile: activitate în mine, platforme maritime de foraj;</w:t>
      </w:r>
    </w:p>
    <w:p w:rsidR="00464B8B" w:rsidRDefault="009638BF">
      <w:pPr>
        <w:autoSpaceDE/>
        <w:autoSpaceDN/>
        <w:ind w:left="225"/>
        <w:jc w:val="both"/>
        <w:divId w:val="1069963030"/>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condiţii deosebite de muncă reprezentate de izolare - totalitatea situaţiilor în care personalul îşi desfăşoară activitatea în localităţi amplasate la altitudine, care au căi de acces dificile sau unde atragerea personalului se face cu dificultate.</w:t>
      </w:r>
    </w:p>
    <w:p w:rsidR="00464B8B" w:rsidRDefault="009638BF">
      <w:pPr>
        <w:pStyle w:val="sartttl"/>
        <w:jc w:val="both"/>
        <w:divId w:val="1197810555"/>
        <w:rPr>
          <w:shd w:val="clear" w:color="auto" w:fill="FFFFFF"/>
        </w:rPr>
      </w:pPr>
      <w:r>
        <w:rPr>
          <w:shd w:val="clear" w:color="auto" w:fill="FFFFFF"/>
        </w:rPr>
        <w:t>Articolul 3</w:t>
      </w:r>
    </w:p>
    <w:p w:rsidR="00464B8B" w:rsidRDefault="009638BF">
      <w:pPr>
        <w:pStyle w:val="sartden"/>
        <w:ind w:left="225"/>
        <w:jc w:val="both"/>
        <w:divId w:val="1197810555"/>
        <w:rPr>
          <w:rStyle w:val="spar3"/>
          <w:b w:val="0"/>
          <w:bCs w:val="0"/>
        </w:rPr>
      </w:pPr>
      <w:r>
        <w:rPr>
          <w:rStyle w:val="spar3"/>
          <w:b w:val="0"/>
          <w:bCs w:val="0"/>
          <w:specVanish w:val="0"/>
        </w:rPr>
        <w:t xml:space="preserve">Locurile de muncă, categoriile de personal şi mărimea concretă a sporului sunt prevăzute în </w:t>
      </w:r>
      <w:r>
        <w:rPr>
          <w:rStyle w:val="slgi1"/>
          <w:b w:val="0"/>
          <w:bCs w:val="0"/>
        </w:rPr>
        <w:t>anexele nr. 1-9</w:t>
      </w:r>
      <w:r>
        <w:rPr>
          <w:rStyle w:val="spar3"/>
          <w:b w:val="0"/>
          <w:bCs w:val="0"/>
          <w:specVanish w:val="0"/>
        </w:rPr>
        <w:t xml:space="preserve"> la prezentul regulament-cadru, după cum urmează:</w:t>
      </w:r>
    </w:p>
    <w:p w:rsidR="00464B8B" w:rsidRDefault="009638BF">
      <w:pPr>
        <w:autoSpaceDE/>
        <w:autoSpaceDN/>
        <w:ind w:left="225"/>
        <w:jc w:val="both"/>
        <w:divId w:val="1440949013"/>
        <w:rPr>
          <w:rFonts w:eastAsia="Times New Roman"/>
        </w:rPr>
      </w:pPr>
      <w:r>
        <w:rPr>
          <w:rStyle w:val="slitttl1"/>
          <w:rFonts w:eastAsia="Times New Roman"/>
          <w:specVanish w:val="0"/>
        </w:rPr>
        <w:t>a)</w:t>
      </w:r>
      <w:r>
        <w:rPr>
          <w:rStyle w:val="slgi1"/>
          <w:rFonts w:eastAsia="Times New Roman"/>
        </w:rPr>
        <w:t>anexa nr. 1</w:t>
      </w:r>
      <w:r>
        <w:rPr>
          <w:rStyle w:val="slitbdy"/>
          <w:rFonts w:eastAsia="Times New Roman"/>
        </w:rPr>
        <w:t xml:space="preserve">, pentru activitatea desfăşurată în condiţii periculoase, conform prevederilor </w:t>
      </w:r>
      <w:r>
        <w:rPr>
          <w:rStyle w:val="slitbdy"/>
          <w:rFonts w:eastAsia="Times New Roman"/>
          <w:color w:val="0000FF"/>
          <w:u w:val="single"/>
        </w:rPr>
        <w:t>art. 7 alin. (1) lit. a) de la cap. II din anexa nr. II la Legea-cadru nr. 153/2017</w:t>
      </w:r>
      <w:r>
        <w:rPr>
          <w:rStyle w:val="slitbdy"/>
          <w:rFonts w:eastAsia="Times New Roman"/>
        </w:rPr>
        <w:t>, cu modificările şi completările ulterioare;</w:t>
      </w:r>
    </w:p>
    <w:p w:rsidR="00464B8B" w:rsidRDefault="009638BF">
      <w:pPr>
        <w:autoSpaceDE/>
        <w:autoSpaceDN/>
        <w:ind w:left="225"/>
        <w:jc w:val="both"/>
        <w:divId w:val="1545945900"/>
        <w:rPr>
          <w:rFonts w:eastAsia="Times New Roman"/>
          <w:color w:val="000000"/>
          <w:sz w:val="20"/>
          <w:szCs w:val="20"/>
          <w:shd w:val="clear" w:color="auto" w:fill="FFFFFF"/>
        </w:rPr>
      </w:pPr>
      <w:r>
        <w:rPr>
          <w:rStyle w:val="slitttl1"/>
          <w:rFonts w:eastAsia="Times New Roman"/>
          <w:specVanish w:val="0"/>
        </w:rPr>
        <w:t>b)</w:t>
      </w:r>
      <w:r>
        <w:rPr>
          <w:rStyle w:val="slgi1"/>
          <w:rFonts w:eastAsia="Times New Roman"/>
        </w:rPr>
        <w:t>anexa nr. 2</w:t>
      </w:r>
      <w:r>
        <w:rPr>
          <w:rStyle w:val="slitbdy"/>
          <w:rFonts w:eastAsia="Times New Roman"/>
        </w:rPr>
        <w:t xml:space="preserve">, pentru condiţii deosebit de periculoase, conform prevederilor </w:t>
      </w:r>
      <w:r>
        <w:rPr>
          <w:rStyle w:val="slitbdy"/>
          <w:rFonts w:eastAsia="Times New Roman"/>
          <w:color w:val="0000FF"/>
          <w:u w:val="single"/>
        </w:rPr>
        <w:t>art. 7 alin. (1) lit. b) de la cap. II din anexa nr. II la Legea-cadru nr. 153/2017</w:t>
      </w:r>
      <w:r>
        <w:rPr>
          <w:rStyle w:val="slitbdy"/>
          <w:rFonts w:eastAsia="Times New Roman"/>
        </w:rPr>
        <w:t>, cu modificările şi completările ulterioare;</w:t>
      </w:r>
    </w:p>
    <w:p w:rsidR="00464B8B" w:rsidRDefault="009638BF">
      <w:pPr>
        <w:autoSpaceDE/>
        <w:autoSpaceDN/>
        <w:ind w:left="225"/>
        <w:jc w:val="both"/>
        <w:divId w:val="386271564"/>
        <w:rPr>
          <w:rFonts w:eastAsia="Times New Roman"/>
          <w:color w:val="000000"/>
          <w:sz w:val="20"/>
          <w:szCs w:val="20"/>
          <w:shd w:val="clear" w:color="auto" w:fill="FFFFFF"/>
        </w:rPr>
      </w:pPr>
      <w:r>
        <w:rPr>
          <w:rStyle w:val="slitttl1"/>
          <w:rFonts w:eastAsia="Times New Roman"/>
          <w:specVanish w:val="0"/>
        </w:rPr>
        <w:t>c)</w:t>
      </w:r>
      <w:r>
        <w:rPr>
          <w:rStyle w:val="slgi1"/>
          <w:rFonts w:eastAsia="Times New Roman"/>
        </w:rPr>
        <w:t>anexa nr. 3</w:t>
      </w:r>
      <w:r>
        <w:rPr>
          <w:rStyle w:val="slitbdy"/>
          <w:rFonts w:eastAsia="Times New Roman"/>
        </w:rPr>
        <w:t xml:space="preserve">, pentru condiţii periculoase sau vătămătoare conform prevederilor </w:t>
      </w:r>
      <w:r>
        <w:rPr>
          <w:rStyle w:val="slitbdy"/>
          <w:rFonts w:eastAsia="Times New Roman"/>
          <w:color w:val="0000FF"/>
          <w:u w:val="single"/>
        </w:rPr>
        <w:t>art. 7 alin. (1) lit. c) de la cap. II din anexa nr. II la Legea-cadru nr. 153/2017</w:t>
      </w:r>
      <w:r>
        <w:rPr>
          <w:rStyle w:val="slitbdy"/>
          <w:rFonts w:eastAsia="Times New Roman"/>
        </w:rPr>
        <w:t>, cu modificările şi completările ulterioare;</w:t>
      </w:r>
    </w:p>
    <w:p w:rsidR="00464B8B" w:rsidRDefault="009638BF">
      <w:pPr>
        <w:autoSpaceDE/>
        <w:autoSpaceDN/>
        <w:ind w:left="225"/>
        <w:jc w:val="both"/>
        <w:divId w:val="990838991"/>
        <w:rPr>
          <w:rFonts w:eastAsia="Times New Roman"/>
          <w:color w:val="000000"/>
          <w:sz w:val="20"/>
          <w:szCs w:val="20"/>
          <w:shd w:val="clear" w:color="auto" w:fill="FFFFFF"/>
        </w:rPr>
      </w:pPr>
      <w:r>
        <w:rPr>
          <w:rStyle w:val="slitttl1"/>
          <w:rFonts w:eastAsia="Times New Roman"/>
          <w:specVanish w:val="0"/>
        </w:rPr>
        <w:t>d)</w:t>
      </w:r>
      <w:r>
        <w:rPr>
          <w:rStyle w:val="slgi1"/>
          <w:rFonts w:eastAsia="Times New Roman"/>
        </w:rPr>
        <w:t>anexa nr. 4</w:t>
      </w:r>
      <w:r>
        <w:rPr>
          <w:rStyle w:val="slitbdy"/>
          <w:rFonts w:eastAsia="Times New Roman"/>
        </w:rPr>
        <w:t xml:space="preserve">, pentru condiţii grele de muncă, conform prevederilor </w:t>
      </w:r>
      <w:r>
        <w:rPr>
          <w:rStyle w:val="slitbdy"/>
          <w:rFonts w:eastAsia="Times New Roman"/>
          <w:color w:val="0000FF"/>
          <w:u w:val="single"/>
        </w:rPr>
        <w:t>art. 7 alin. (1) lit. d) de la cap. II din anexa nr. II la Legea-cadru nr. 153/2017</w:t>
      </w:r>
      <w:r>
        <w:rPr>
          <w:rStyle w:val="slitbdy"/>
          <w:rFonts w:eastAsia="Times New Roman"/>
        </w:rPr>
        <w:t>, cu modificările şi completările ulterioare;</w:t>
      </w:r>
    </w:p>
    <w:p w:rsidR="00464B8B" w:rsidRDefault="009638BF">
      <w:pPr>
        <w:autoSpaceDE/>
        <w:autoSpaceDN/>
        <w:ind w:left="225"/>
        <w:jc w:val="both"/>
        <w:divId w:val="310139714"/>
        <w:rPr>
          <w:rFonts w:eastAsia="Times New Roman"/>
          <w:color w:val="000000"/>
          <w:sz w:val="20"/>
          <w:szCs w:val="20"/>
          <w:shd w:val="clear" w:color="auto" w:fill="FFFFFF"/>
        </w:rPr>
      </w:pPr>
      <w:r>
        <w:rPr>
          <w:rStyle w:val="slitttl1"/>
          <w:rFonts w:eastAsia="Times New Roman"/>
          <w:specVanish w:val="0"/>
        </w:rPr>
        <w:t>e)</w:t>
      </w:r>
      <w:r>
        <w:rPr>
          <w:rStyle w:val="slgi1"/>
          <w:rFonts w:eastAsia="Times New Roman"/>
        </w:rPr>
        <w:t>anexa nr. 5</w:t>
      </w:r>
      <w:r>
        <w:rPr>
          <w:rStyle w:val="slitbdy"/>
          <w:rFonts w:eastAsia="Times New Roman"/>
        </w:rPr>
        <w:t xml:space="preserve">, pentru condiţii periculoase, conform prevederilor </w:t>
      </w:r>
      <w:r>
        <w:rPr>
          <w:rStyle w:val="slitbdy"/>
          <w:rFonts w:eastAsia="Times New Roman"/>
          <w:color w:val="0000FF"/>
          <w:u w:val="single"/>
        </w:rPr>
        <w:t>art. 7 alin. (1) lit. e) de la cap. II din anexa nr. II la Legea-cadru nr. 153/2017</w:t>
      </w:r>
      <w:r>
        <w:rPr>
          <w:rStyle w:val="slitbdy"/>
          <w:rFonts w:eastAsia="Times New Roman"/>
        </w:rPr>
        <w:t>, cu modificările şi completările ulterioare;</w:t>
      </w:r>
    </w:p>
    <w:p w:rsidR="00464B8B" w:rsidRDefault="009638BF">
      <w:pPr>
        <w:autoSpaceDE/>
        <w:autoSpaceDN/>
        <w:ind w:left="225"/>
        <w:jc w:val="both"/>
        <w:divId w:val="334109064"/>
        <w:rPr>
          <w:rFonts w:eastAsia="Times New Roman"/>
          <w:color w:val="000000"/>
          <w:sz w:val="20"/>
          <w:szCs w:val="20"/>
          <w:shd w:val="clear" w:color="auto" w:fill="FFFFFF"/>
        </w:rPr>
      </w:pPr>
      <w:r>
        <w:rPr>
          <w:rStyle w:val="slitttl1"/>
          <w:rFonts w:eastAsia="Times New Roman"/>
          <w:specVanish w:val="0"/>
        </w:rPr>
        <w:t>f)</w:t>
      </w:r>
      <w:r>
        <w:rPr>
          <w:rStyle w:val="slgi1"/>
          <w:rFonts w:eastAsia="Times New Roman"/>
        </w:rPr>
        <w:t>anexa nr. 6</w:t>
      </w:r>
      <w:r>
        <w:rPr>
          <w:rStyle w:val="slitbdy"/>
          <w:rFonts w:eastAsia="Times New Roman"/>
        </w:rPr>
        <w:t xml:space="preserve">, pentru unităţi sanitare cu specific deosebit stabilite de Ministerul Sănătăţii, conform prevederilor </w:t>
      </w:r>
      <w:r>
        <w:rPr>
          <w:rStyle w:val="slitbdy"/>
          <w:rFonts w:eastAsia="Times New Roman"/>
          <w:color w:val="0000FF"/>
          <w:u w:val="single"/>
        </w:rPr>
        <w:t>art. 7 alin. (1) lit. f) de la cap. II din anexa nr. II la Legea-cadru nr. 153/2017</w:t>
      </w:r>
      <w:r>
        <w:rPr>
          <w:rStyle w:val="slitbdy"/>
          <w:rFonts w:eastAsia="Times New Roman"/>
        </w:rPr>
        <w:t>, cu modificările şi completările ulterioare;</w:t>
      </w:r>
    </w:p>
    <w:p w:rsidR="00464B8B" w:rsidRDefault="009638BF">
      <w:pPr>
        <w:autoSpaceDE/>
        <w:autoSpaceDN/>
        <w:ind w:left="225"/>
        <w:jc w:val="both"/>
        <w:divId w:val="250435279"/>
        <w:rPr>
          <w:rFonts w:eastAsia="Times New Roman"/>
          <w:color w:val="000000"/>
          <w:sz w:val="20"/>
          <w:szCs w:val="20"/>
          <w:shd w:val="clear" w:color="auto" w:fill="FFFFFF"/>
        </w:rPr>
      </w:pPr>
      <w:r>
        <w:rPr>
          <w:rStyle w:val="slitttl1"/>
          <w:rFonts w:eastAsia="Times New Roman"/>
          <w:specVanish w:val="0"/>
        </w:rPr>
        <w:t>g)</w:t>
      </w:r>
      <w:r>
        <w:rPr>
          <w:rStyle w:val="slgi1"/>
          <w:rFonts w:eastAsia="Times New Roman"/>
        </w:rPr>
        <w:t>anexa nr. 7</w:t>
      </w:r>
      <w:r>
        <w:rPr>
          <w:rStyle w:val="slitbdy"/>
          <w:rFonts w:eastAsia="Times New Roman"/>
        </w:rPr>
        <w:t xml:space="preserve">, pentru personalul care lucrează în unităţi sanitare aflate în localităţi izolate situate la altitudine, care au căi de acces dificile sau unde atragerea personalului se face cu greutate, conform prevederilor </w:t>
      </w:r>
      <w:r>
        <w:rPr>
          <w:rStyle w:val="slitbdy"/>
          <w:rFonts w:eastAsia="Times New Roman"/>
          <w:color w:val="0000FF"/>
          <w:u w:val="single"/>
        </w:rPr>
        <w:t>art. 7 alin. (1) lit. g) de la cap. II din anexa nr. II la Legea-cadru nr. 153/2017</w:t>
      </w:r>
      <w:r>
        <w:rPr>
          <w:rStyle w:val="slitbdy"/>
          <w:rFonts w:eastAsia="Times New Roman"/>
        </w:rPr>
        <w:t>, cu modificările şi completările ulterioare;</w:t>
      </w:r>
    </w:p>
    <w:p w:rsidR="00464B8B" w:rsidRDefault="009638BF">
      <w:pPr>
        <w:autoSpaceDE/>
        <w:autoSpaceDN/>
        <w:ind w:left="225"/>
        <w:jc w:val="both"/>
        <w:divId w:val="1448308062"/>
        <w:rPr>
          <w:rFonts w:eastAsia="Times New Roman"/>
          <w:color w:val="000000"/>
          <w:sz w:val="20"/>
          <w:szCs w:val="20"/>
          <w:shd w:val="clear" w:color="auto" w:fill="FFFFFF"/>
        </w:rPr>
      </w:pPr>
      <w:r>
        <w:rPr>
          <w:rStyle w:val="slitttl1"/>
          <w:rFonts w:eastAsia="Times New Roman"/>
          <w:specVanish w:val="0"/>
        </w:rPr>
        <w:t>h)</w:t>
      </w:r>
      <w:r>
        <w:rPr>
          <w:rStyle w:val="slgi1"/>
          <w:rFonts w:eastAsia="Times New Roman"/>
        </w:rPr>
        <w:t>anexa nr. 8</w:t>
      </w:r>
      <w:r>
        <w:rPr>
          <w:rStyle w:val="slitbdy"/>
          <w:rFonts w:eastAsia="Times New Roman"/>
        </w:rPr>
        <w:t xml:space="preserve">, pentru activităţi care se desfăşoară în condiţii deosebite, cum ar fi stres sau risc conform prevederilor </w:t>
      </w:r>
      <w:r>
        <w:rPr>
          <w:rStyle w:val="slitbdy"/>
          <w:rFonts w:eastAsia="Times New Roman"/>
          <w:color w:val="0000FF"/>
          <w:u w:val="single"/>
        </w:rPr>
        <w:t>art. 7 alin. (1) lit. h) de la cap. II din anexa nr. II la Legea-cadru nr. 153/2017</w:t>
      </w:r>
      <w:r>
        <w:rPr>
          <w:rStyle w:val="slitbdy"/>
          <w:rFonts w:eastAsia="Times New Roman"/>
        </w:rPr>
        <w:t>, cu modificările şi completările ulterioare;</w:t>
      </w:r>
    </w:p>
    <w:p w:rsidR="00464B8B" w:rsidRDefault="009638BF">
      <w:pPr>
        <w:autoSpaceDE/>
        <w:autoSpaceDN/>
        <w:ind w:left="225"/>
        <w:jc w:val="both"/>
        <w:divId w:val="1264338637"/>
        <w:rPr>
          <w:rFonts w:eastAsia="Times New Roman"/>
          <w:color w:val="000000"/>
          <w:sz w:val="20"/>
          <w:szCs w:val="20"/>
          <w:shd w:val="clear" w:color="auto" w:fill="FFFFFF"/>
        </w:rPr>
      </w:pPr>
      <w:r>
        <w:rPr>
          <w:rStyle w:val="slitttl1"/>
          <w:rFonts w:eastAsia="Times New Roman"/>
          <w:specVanish w:val="0"/>
        </w:rPr>
        <w:t>i)</w:t>
      </w:r>
      <w:r>
        <w:rPr>
          <w:rStyle w:val="slgi1"/>
          <w:rFonts w:eastAsia="Times New Roman"/>
        </w:rPr>
        <w:t>anexa nr. 9</w:t>
      </w:r>
      <w:r>
        <w:rPr>
          <w:rStyle w:val="slitbdy"/>
          <w:rFonts w:eastAsia="Times New Roman"/>
        </w:rPr>
        <w:t xml:space="preserve">, pentru personalul care lucrează în unităţi de asistenţă socială/centre cu sau fără personalitate juridică/servicii sociale cu sau fără cazare, conform prevederilor </w:t>
      </w:r>
      <w:r>
        <w:rPr>
          <w:rStyle w:val="slitbdy"/>
          <w:rFonts w:eastAsia="Times New Roman"/>
          <w:color w:val="0000FF"/>
          <w:u w:val="single"/>
        </w:rPr>
        <w:t>art. 14 de la cap. II din anexa nr. II la Legea-cadru nr. 153/2017</w:t>
      </w:r>
      <w:r>
        <w:rPr>
          <w:rStyle w:val="slitbdy"/>
          <w:rFonts w:eastAsia="Times New Roman"/>
        </w:rPr>
        <w:t>, cu modificările şi completările ulterioare.</w:t>
      </w:r>
    </w:p>
    <w:p w:rsidR="00464B8B" w:rsidRDefault="009638BF">
      <w:pPr>
        <w:pStyle w:val="sartttl"/>
        <w:jc w:val="both"/>
        <w:divId w:val="1359039476"/>
        <w:rPr>
          <w:shd w:val="clear" w:color="auto" w:fill="FFFFFF"/>
        </w:rPr>
      </w:pPr>
      <w:r>
        <w:rPr>
          <w:shd w:val="clear" w:color="auto" w:fill="FFFFFF"/>
        </w:rPr>
        <w:t>Articolul 4</w:t>
      </w:r>
    </w:p>
    <w:p w:rsidR="00464B8B" w:rsidRDefault="009638BF">
      <w:pPr>
        <w:autoSpaceDE/>
        <w:autoSpaceDN/>
        <w:jc w:val="both"/>
        <w:divId w:val="115934592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Sporurile prevăzute în </w:t>
      </w:r>
      <w:r>
        <w:rPr>
          <w:rStyle w:val="slgi1"/>
          <w:rFonts w:eastAsia="Times New Roman"/>
        </w:rPr>
        <w:t>anexele nr. 1-6</w:t>
      </w:r>
      <w:r>
        <w:rPr>
          <w:rStyle w:val="salnbdy"/>
          <w:rFonts w:eastAsia="Times New Roman"/>
        </w:rPr>
        <w:t xml:space="preserve"> şi </w:t>
      </w:r>
      <w:r>
        <w:rPr>
          <w:rStyle w:val="slgi1"/>
          <w:rFonts w:eastAsia="Times New Roman"/>
        </w:rPr>
        <w:t>8</w:t>
      </w:r>
      <w:r>
        <w:rPr>
          <w:rStyle w:val="salnbdy"/>
          <w:rFonts w:eastAsia="Times New Roman"/>
        </w:rPr>
        <w:t xml:space="preserve"> nu pot fi acordate cumulat aceleiaşi persoane.</w:t>
      </w:r>
    </w:p>
    <w:p w:rsidR="00464B8B" w:rsidRDefault="009638BF">
      <w:pPr>
        <w:autoSpaceDE/>
        <w:autoSpaceDN/>
        <w:jc w:val="both"/>
        <w:divId w:val="50733544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Sporurile prevăzute în </w:t>
      </w:r>
      <w:r>
        <w:rPr>
          <w:rStyle w:val="slgi1"/>
          <w:rFonts w:eastAsia="Times New Roman"/>
        </w:rPr>
        <w:t>anexa nr. 9 la pct. IV</w:t>
      </w:r>
      <w:r>
        <w:rPr>
          <w:rStyle w:val="salnbdy"/>
          <w:rFonts w:eastAsia="Times New Roman"/>
        </w:rPr>
        <w:t xml:space="preserve"> şi </w:t>
      </w:r>
      <w:r>
        <w:rPr>
          <w:rStyle w:val="slgi1"/>
          <w:rFonts w:eastAsia="Times New Roman"/>
        </w:rPr>
        <w:t>V</w:t>
      </w:r>
      <w:r>
        <w:rPr>
          <w:rStyle w:val="salnbdy"/>
          <w:rFonts w:eastAsia="Times New Roman"/>
        </w:rPr>
        <w:t>, pentru personalul din unităţile de asistenţă socială/centre cu sau fără personalitate juridică/serviciile sociale cu sau fără cazare nu pot fi acordate cumulat aceleiaşi persoane.</w:t>
      </w:r>
    </w:p>
    <w:p w:rsidR="00464B8B" w:rsidRDefault="009638BF">
      <w:pPr>
        <w:pStyle w:val="sartttl"/>
        <w:jc w:val="both"/>
        <w:divId w:val="1223372809"/>
        <w:rPr>
          <w:shd w:val="clear" w:color="auto" w:fill="FFFFFF"/>
        </w:rPr>
      </w:pPr>
      <w:r>
        <w:rPr>
          <w:shd w:val="clear" w:color="auto" w:fill="FFFFFF"/>
        </w:rPr>
        <w:t>Articolul 5</w:t>
      </w:r>
    </w:p>
    <w:p w:rsidR="00464B8B" w:rsidRDefault="009638BF">
      <w:pPr>
        <w:autoSpaceDE/>
        <w:autoSpaceDN/>
        <w:jc w:val="both"/>
        <w:divId w:val="342829326"/>
        <w:rPr>
          <w:rStyle w:val="salnbdy"/>
          <w:rFonts w:eastAsia="Times New Roman"/>
        </w:rPr>
      </w:pPr>
      <w:r>
        <w:rPr>
          <w:rStyle w:val="salnttl1"/>
          <w:rFonts w:eastAsia="Times New Roman"/>
          <w:specVanish w:val="0"/>
        </w:rPr>
        <w:t>(1)</w:t>
      </w:r>
      <w:r>
        <w:rPr>
          <w:rStyle w:val="salnbdy"/>
          <w:rFonts w:eastAsia="Times New Roman"/>
        </w:rPr>
        <w:t xml:space="preserve"> Sporul pentru condiţii deosebit de periculoase, condiţii periculoase şi condiţii periculoase sau vătămătoare de muncă se acordă în baza buletinelor de determinare sau, după caz, expertizare, emise de către autorităţile abilitate în acest sens, pe baza următoarelor criterii:</w:t>
      </w:r>
    </w:p>
    <w:p w:rsidR="00464B8B" w:rsidRDefault="009638BF">
      <w:pPr>
        <w:autoSpaceDE/>
        <w:autoSpaceDN/>
        <w:jc w:val="both"/>
        <w:divId w:val="1668748736"/>
      </w:pPr>
      <w:r>
        <w:rPr>
          <w:rStyle w:val="slitttl1"/>
          <w:rFonts w:eastAsia="Times New Roman"/>
          <w:specVanish w:val="0"/>
        </w:rPr>
        <w:t>a)</w:t>
      </w:r>
      <w:r>
        <w:rPr>
          <w:rStyle w:val="slitbdy"/>
          <w:rFonts w:eastAsia="Times New Roman"/>
        </w:rPr>
        <w:t>înregistrarea de îmbolnăviri profesionale şi boli legate de profesie ca urmare a activităţii desfăşurate la locul de muncă;</w:t>
      </w:r>
    </w:p>
    <w:p w:rsidR="00464B8B" w:rsidRDefault="009638BF">
      <w:pPr>
        <w:autoSpaceDE/>
        <w:autoSpaceDN/>
        <w:jc w:val="both"/>
        <w:divId w:val="184851615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existenţa indicilor de morbiditate în raport cu riscurile de la locul de muncă;</w:t>
      </w:r>
    </w:p>
    <w:p w:rsidR="00464B8B" w:rsidRDefault="009638BF">
      <w:pPr>
        <w:autoSpaceDE/>
        <w:autoSpaceDN/>
        <w:jc w:val="both"/>
        <w:divId w:val="132654431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înregistrarea unor cazuri de accidente de muncă produse la locul de muncă;</w:t>
      </w:r>
    </w:p>
    <w:p w:rsidR="00464B8B" w:rsidRDefault="009638BF">
      <w:pPr>
        <w:autoSpaceDE/>
        <w:autoSpaceDN/>
        <w:jc w:val="both"/>
        <w:divId w:val="2024356635"/>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riscul de îmbolnăvire şi accidentare determinat de depăşiri ale noxelor profesionale, fizice, chimice, fizico-chimice, biologice, suprasolicitarea unor funcţii şi sisteme ale organismului.</w:t>
      </w:r>
    </w:p>
    <w:p w:rsidR="00464B8B" w:rsidRDefault="009638BF">
      <w:pPr>
        <w:autoSpaceDE/>
        <w:autoSpaceDN/>
        <w:jc w:val="both"/>
        <w:divId w:val="30324333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Perioada de referinţă în funcţie de care se face evaluarea criteriilor nominalizate la </w:t>
      </w:r>
      <w:r>
        <w:rPr>
          <w:rStyle w:val="slgi1"/>
          <w:rFonts w:eastAsia="Times New Roman"/>
        </w:rPr>
        <w:t>alin. (1)</w:t>
      </w:r>
      <w:r>
        <w:rPr>
          <w:rStyle w:val="salnbdy"/>
          <w:rFonts w:eastAsia="Times New Roman"/>
        </w:rPr>
        <w:t xml:space="preserve"> este de 10 ani. </w:t>
      </w:r>
    </w:p>
    <w:p w:rsidR="00464B8B" w:rsidRDefault="009638BF">
      <w:pPr>
        <w:autoSpaceDE/>
        <w:autoSpaceDN/>
        <w:jc w:val="both"/>
        <w:divId w:val="1643339726"/>
        <w:rPr>
          <w:rFonts w:eastAsia="Times New Roman"/>
          <w:color w:val="000000"/>
          <w:sz w:val="20"/>
          <w:szCs w:val="20"/>
          <w:shd w:val="clear" w:color="auto" w:fill="FFFFFF"/>
        </w:rPr>
      </w:pPr>
      <w:r>
        <w:rPr>
          <w:rStyle w:val="salnttl1"/>
          <w:rFonts w:eastAsia="Times New Roman"/>
          <w:specVanish w:val="0"/>
        </w:rPr>
        <w:lastRenderedPageBreak/>
        <w:t>(3)</w:t>
      </w:r>
      <w:r>
        <w:rPr>
          <w:rStyle w:val="salnbdy"/>
          <w:rFonts w:eastAsia="Times New Roman"/>
        </w:rPr>
        <w:t xml:space="preserve">Termenul prevăzut la </w:t>
      </w:r>
      <w:r>
        <w:rPr>
          <w:rStyle w:val="slgi1"/>
          <w:rFonts w:eastAsia="Times New Roman"/>
        </w:rPr>
        <w:t>alin. (2)</w:t>
      </w:r>
      <w:r>
        <w:rPr>
          <w:rStyle w:val="salnbdy"/>
          <w:rFonts w:eastAsia="Times New Roman"/>
        </w:rPr>
        <w:t xml:space="preserve"> nu se aplică în cazul unităţilor nou-înfiinţate pentru care evaluarea criteriilor se face de la momentul înfiinţării. </w:t>
      </w:r>
    </w:p>
    <w:p w:rsidR="00464B8B" w:rsidRDefault="009638BF">
      <w:pPr>
        <w:autoSpaceDE/>
        <w:autoSpaceDN/>
        <w:jc w:val="both"/>
        <w:divId w:val="80228073"/>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 Legătura între existenţa unor indici de morbiditate şi noxele identificate la locul de muncă este cea de cauză-efect, respectiv noxa identificată la locul de muncă este agentul cauzal sau favorizant în apariţia afecţiunilor medicale înregistrate la acel loc de muncă.</w:t>
      </w:r>
    </w:p>
    <w:p w:rsidR="00464B8B" w:rsidRDefault="009638BF">
      <w:pPr>
        <w:autoSpaceDE/>
        <w:autoSpaceDN/>
        <w:jc w:val="both"/>
        <w:divId w:val="913047728"/>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Criteriile nominalizate la </w:t>
      </w:r>
      <w:r>
        <w:rPr>
          <w:rStyle w:val="slgi1"/>
          <w:rFonts w:eastAsia="Times New Roman"/>
        </w:rPr>
        <w:t>alin. (1)</w:t>
      </w:r>
      <w:r>
        <w:rPr>
          <w:rStyle w:val="salnbdy"/>
          <w:rFonts w:eastAsia="Times New Roman"/>
        </w:rPr>
        <w:t xml:space="preserve"> nu trebuie să fie îndeplinite cumulativ.</w:t>
      </w:r>
    </w:p>
    <w:p w:rsidR="00464B8B" w:rsidRDefault="009638BF">
      <w:pPr>
        <w:autoSpaceDE/>
        <w:autoSpaceDN/>
        <w:jc w:val="both"/>
        <w:divId w:val="1811482797"/>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 Pentru eliberarea buletinelor de determinare sau, după caz, expertizare este necesar a fi îndeplinit cel puţin un criteriu.</w:t>
      </w:r>
    </w:p>
    <w:p w:rsidR="00464B8B" w:rsidRDefault="009638BF">
      <w:pPr>
        <w:autoSpaceDE/>
        <w:autoSpaceDN/>
        <w:jc w:val="both"/>
        <w:divId w:val="1421636409"/>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 xml:space="preserve"> Buletinele de determinare sau, după caz, expertizare se eliberează de compartimentele de specialitate din cadrul direcţiilor de sănătate publică.</w:t>
      </w:r>
    </w:p>
    <w:p w:rsidR="00464B8B" w:rsidRDefault="009638BF">
      <w:pPr>
        <w:autoSpaceDE/>
        <w:autoSpaceDN/>
        <w:jc w:val="both"/>
        <w:divId w:val="944116115"/>
        <w:rPr>
          <w:rStyle w:val="salnbdy"/>
        </w:rPr>
      </w:pPr>
      <w:r>
        <w:rPr>
          <w:rStyle w:val="salnttl1"/>
          <w:rFonts w:eastAsia="Times New Roman"/>
          <w:specVanish w:val="0"/>
        </w:rPr>
        <w:t>(8)</w:t>
      </w:r>
      <w:r>
        <w:rPr>
          <w:rStyle w:val="salnbdy"/>
          <w:rFonts w:eastAsia="Times New Roman"/>
        </w:rPr>
        <w:t xml:space="preserve">Prin excepţie de la prevederile </w:t>
      </w:r>
      <w:r>
        <w:rPr>
          <w:rStyle w:val="slgi1"/>
          <w:rFonts w:eastAsia="Times New Roman"/>
        </w:rPr>
        <w:t>alin. (6)</w:t>
      </w:r>
      <w:r>
        <w:rPr>
          <w:rStyle w:val="salnbdy"/>
          <w:rFonts w:eastAsia="Times New Roman"/>
        </w:rPr>
        <w:t>, pentru unităţile sanitare din reţeaua Ministerului Apărării Naţionale, din reţelele instituţiilor din sistemul de ordine publică şi securitate naţională, din reţeaua Ministerului Afacerilor Interne şi unităţile din sistemul penitenciar buletinele de determinare sau, după caz, expertizare a locurilor de muncă se eliberează după cum urmează:</w:t>
      </w:r>
    </w:p>
    <w:p w:rsidR="00464B8B" w:rsidRDefault="009638BF">
      <w:pPr>
        <w:autoSpaceDE/>
        <w:autoSpaceDN/>
        <w:jc w:val="both"/>
        <w:divId w:val="89202610"/>
      </w:pPr>
      <w:r>
        <w:rPr>
          <w:rStyle w:val="slitttl1"/>
          <w:rFonts w:eastAsia="Times New Roman"/>
          <w:specVanish w:val="0"/>
        </w:rPr>
        <w:t>a)</w:t>
      </w:r>
      <w:r>
        <w:rPr>
          <w:rStyle w:val="slitbdy"/>
          <w:rFonts w:eastAsia="Times New Roman"/>
        </w:rPr>
        <w:t>pentru unităţile sanitare din reţeaua Ministerului Apărării Naţionale se eliberează de compartimentul de specialitate din cadrul Centrului de medicină preventivă al acestui minister, în prezenţa responsabilului cu securitatea şi sănătatea în muncă din unitate care certifică îndeplinirea tuturor normelor de protecţie a muncii la momentul expertizării şi faptul că se lucrează în condiţii normale de lucru;</w:t>
      </w:r>
    </w:p>
    <w:p w:rsidR="00464B8B" w:rsidRDefault="009638BF">
      <w:pPr>
        <w:autoSpaceDE/>
        <w:autoSpaceDN/>
        <w:jc w:val="both"/>
        <w:divId w:val="203819437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pentru unităţile sanitare din reţelele instituţiilor din sistemul de ordine publică şi securitate naţională se eliberează de compartimentul de specialitate din cadrul acestor instituţii;</w:t>
      </w:r>
    </w:p>
    <w:p w:rsidR="00464B8B" w:rsidRDefault="009638BF">
      <w:pPr>
        <w:autoSpaceDE/>
        <w:autoSpaceDN/>
        <w:jc w:val="both"/>
        <w:divId w:val="114007759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pentru unităţile din reţeaua sanitară a Ministerului Afacerilor Interne şi unităţile din sistemul penitenciar se eliberează de compartimentul de specialitate din cadrul acestei instituţii sau de compartimentele de specialitate din cadrul direcţiilor de sănătate publică sau de alte structuri abilitate în acest sens, în prezenţa lucrătorilor desemnaţi cu activităţile de prevenire a riscurilor profesionale şi protecţie a lucrătorilor la locul de muncă din unitatea respectivă, şi se comunică structurii de inspecţia muncii competente din Ministerul Afacerilor Interne sau structurii responsabile din sistemul penitenciar, care analizează măsurile propuse şi/sau implementate pentru normalizarea condiţiilor de muncă.</w:t>
      </w:r>
    </w:p>
    <w:p w:rsidR="00464B8B" w:rsidRDefault="009638BF">
      <w:pPr>
        <w:autoSpaceDE/>
        <w:autoSpaceDN/>
        <w:jc w:val="both"/>
        <w:divId w:val="1086458608"/>
        <w:rPr>
          <w:rFonts w:eastAsia="Times New Roman"/>
          <w:color w:val="000000"/>
          <w:sz w:val="20"/>
          <w:szCs w:val="20"/>
          <w:shd w:val="clear" w:color="auto" w:fill="FFFFFF"/>
        </w:rPr>
      </w:pPr>
      <w:r>
        <w:rPr>
          <w:rStyle w:val="salnttl1"/>
          <w:rFonts w:eastAsia="Times New Roman"/>
          <w:specVanish w:val="0"/>
        </w:rPr>
        <w:t>(9)</w:t>
      </w:r>
      <w:r>
        <w:rPr>
          <w:rStyle w:val="salnbdy"/>
          <w:rFonts w:eastAsia="Times New Roman"/>
        </w:rPr>
        <w:t xml:space="preserve"> Buletinele de determinare sau, după caz expertizare sunt valabile atât timp cât nu intervin modificări în condiţiile de muncă iniţial expertizate fără a depăşi un interval de maximum 3 ani.</w:t>
      </w:r>
    </w:p>
    <w:p w:rsidR="00464B8B" w:rsidRDefault="009638BF">
      <w:pPr>
        <w:autoSpaceDE/>
        <w:autoSpaceDN/>
        <w:jc w:val="both"/>
        <w:divId w:val="705255916"/>
        <w:rPr>
          <w:rFonts w:eastAsia="Times New Roman"/>
          <w:color w:val="000000"/>
          <w:sz w:val="20"/>
          <w:szCs w:val="20"/>
          <w:shd w:val="clear" w:color="auto" w:fill="FFFFFF"/>
        </w:rPr>
      </w:pPr>
      <w:r>
        <w:rPr>
          <w:rStyle w:val="salnttl1"/>
          <w:rFonts w:eastAsia="Times New Roman"/>
          <w:specVanish w:val="0"/>
        </w:rPr>
        <w:t>(10)</w:t>
      </w:r>
      <w:r>
        <w:rPr>
          <w:rStyle w:val="salnbdy"/>
          <w:rFonts w:eastAsia="Times New Roman"/>
        </w:rPr>
        <w:t xml:space="preserve"> Buletinele de determinare sau, după caz expertizare a locurilor de muncă se eliberează pe perioadă nedeterminată pentru acele locuri de muncă unde riscurile nu pot fi înlăturate, respectiv boli infecţioase, TBC, SIDA, anatomie patologică, medicină legală, psihiatrie, neuromotorie, neuropsihomotorie etc.</w:t>
      </w:r>
    </w:p>
    <w:p w:rsidR="00464B8B" w:rsidRDefault="009638BF">
      <w:pPr>
        <w:autoSpaceDE/>
        <w:autoSpaceDN/>
        <w:jc w:val="both"/>
        <w:divId w:val="1505047911"/>
        <w:rPr>
          <w:rFonts w:eastAsia="Times New Roman"/>
          <w:color w:val="000000"/>
          <w:sz w:val="20"/>
          <w:szCs w:val="20"/>
          <w:shd w:val="clear" w:color="auto" w:fill="FFFFFF"/>
        </w:rPr>
      </w:pPr>
      <w:r>
        <w:rPr>
          <w:rStyle w:val="salnttl1"/>
          <w:rFonts w:eastAsia="Times New Roman"/>
          <w:specVanish w:val="0"/>
        </w:rPr>
        <w:t>(11)</w:t>
      </w:r>
      <w:r>
        <w:rPr>
          <w:rStyle w:val="salnbdy"/>
          <w:rFonts w:eastAsia="Times New Roman"/>
        </w:rPr>
        <w:t xml:space="preserve"> Expertizarea locurilor de muncă este obligatorie la nivelul fiecărui ordonator de credite.</w:t>
      </w:r>
    </w:p>
    <w:p w:rsidR="00464B8B" w:rsidRDefault="009638BF">
      <w:pPr>
        <w:pStyle w:val="sartttl"/>
        <w:jc w:val="both"/>
        <w:divId w:val="594560663"/>
        <w:rPr>
          <w:shd w:val="clear" w:color="auto" w:fill="FFFFFF"/>
        </w:rPr>
      </w:pPr>
      <w:r>
        <w:rPr>
          <w:shd w:val="clear" w:color="auto" w:fill="FFFFFF"/>
        </w:rPr>
        <w:t>Articolul 6</w:t>
      </w:r>
    </w:p>
    <w:p w:rsidR="00464B8B" w:rsidRDefault="009638BF">
      <w:pPr>
        <w:pStyle w:val="sartden"/>
        <w:ind w:left="225"/>
        <w:jc w:val="both"/>
        <w:divId w:val="594560663"/>
        <w:rPr>
          <w:rStyle w:val="spar3"/>
          <w:b w:val="0"/>
          <w:bCs w:val="0"/>
        </w:rPr>
      </w:pPr>
      <w:r>
        <w:rPr>
          <w:rStyle w:val="spar3"/>
          <w:b w:val="0"/>
          <w:bCs w:val="0"/>
          <w:specVanish w:val="0"/>
        </w:rPr>
        <w:t>La stabilirea concretă a cotelor de spor în cadrul procentelor aprobate prin prezentul regulament-cadru se vor avea în vedere următoarele criterii:</w:t>
      </w:r>
    </w:p>
    <w:p w:rsidR="00464B8B" w:rsidRDefault="009638BF">
      <w:pPr>
        <w:autoSpaceDE/>
        <w:autoSpaceDN/>
        <w:ind w:left="225"/>
        <w:jc w:val="both"/>
        <w:divId w:val="1538733754"/>
        <w:rPr>
          <w:rFonts w:eastAsia="Times New Roman"/>
        </w:rPr>
      </w:pPr>
      <w:r>
        <w:rPr>
          <w:rStyle w:val="slitttl1"/>
          <w:rFonts w:eastAsia="Times New Roman"/>
          <w:specVanish w:val="0"/>
        </w:rPr>
        <w:t>a)</w:t>
      </w:r>
      <w:r>
        <w:rPr>
          <w:rStyle w:val="slitbdy"/>
          <w:rFonts w:eastAsia="Times New Roman"/>
        </w:rPr>
        <w:t>riscul de îmbolnăvire şi de accidentare;</w:t>
      </w:r>
    </w:p>
    <w:p w:rsidR="00464B8B" w:rsidRDefault="009638BF">
      <w:pPr>
        <w:autoSpaceDE/>
        <w:autoSpaceDN/>
        <w:ind w:left="225"/>
        <w:jc w:val="both"/>
        <w:divId w:val="272858487"/>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solicitarea nervoasă;</w:t>
      </w:r>
    </w:p>
    <w:p w:rsidR="00464B8B" w:rsidRDefault="009638BF">
      <w:pPr>
        <w:autoSpaceDE/>
        <w:autoSpaceDN/>
        <w:ind w:left="225"/>
        <w:jc w:val="both"/>
        <w:divId w:val="206386309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indicii de morbiditate.</w:t>
      </w:r>
    </w:p>
    <w:p w:rsidR="00464B8B" w:rsidRDefault="009638BF">
      <w:pPr>
        <w:pStyle w:val="sartttl"/>
        <w:jc w:val="both"/>
        <w:divId w:val="1547372171"/>
        <w:rPr>
          <w:shd w:val="clear" w:color="auto" w:fill="FFFFFF"/>
        </w:rPr>
      </w:pPr>
      <w:r>
        <w:rPr>
          <w:shd w:val="clear" w:color="auto" w:fill="FFFFFF"/>
        </w:rPr>
        <w:t>Articolul 7</w:t>
      </w:r>
    </w:p>
    <w:p w:rsidR="00464B8B" w:rsidRDefault="009638BF">
      <w:pPr>
        <w:pStyle w:val="sartden"/>
        <w:ind w:left="225"/>
        <w:jc w:val="both"/>
        <w:divId w:val="1547372171"/>
        <w:rPr>
          <w:rStyle w:val="spar3"/>
          <w:b w:val="0"/>
          <w:bCs w:val="0"/>
        </w:rPr>
      </w:pPr>
      <w:r>
        <w:rPr>
          <w:rStyle w:val="spar3"/>
          <w:b w:val="0"/>
          <w:bCs w:val="0"/>
          <w:specVanish w:val="0"/>
        </w:rPr>
        <w:t>Încadrarea locului de muncă în una dintre categoriile prevăzute în anexe, respectiv periculoase, vătămătoare, deosebit de periculoase, condiţii grele de muncă, periculoase şi vătămătoare, condiţii deosebite, cum ar fi stres sau risc, unităţi sanitare cu specific deosebit, sau condiţii deosebite de muncă reprezentate de izolare, altitudine sau căi de acces dificile, se face având în vedere următorii factori:</w:t>
      </w:r>
    </w:p>
    <w:p w:rsidR="00464B8B" w:rsidRDefault="009638BF">
      <w:pPr>
        <w:autoSpaceDE/>
        <w:autoSpaceDN/>
        <w:ind w:left="225"/>
        <w:jc w:val="both"/>
        <w:divId w:val="664630793"/>
        <w:rPr>
          <w:rFonts w:eastAsia="Times New Roman"/>
        </w:rPr>
      </w:pPr>
      <w:r>
        <w:rPr>
          <w:rStyle w:val="slitttl1"/>
          <w:rFonts w:eastAsia="Times New Roman"/>
          <w:specVanish w:val="0"/>
        </w:rPr>
        <w:t>a)</w:t>
      </w:r>
      <w:r>
        <w:rPr>
          <w:rStyle w:val="slitbdy"/>
          <w:rFonts w:eastAsia="Times New Roman"/>
        </w:rPr>
        <w:t>natura factorilor nocivi - fizici, chimici sau biologici - şi mecanismul de acţiune a acestora asupra organismului;</w:t>
      </w:r>
    </w:p>
    <w:p w:rsidR="00464B8B" w:rsidRDefault="009638BF">
      <w:pPr>
        <w:autoSpaceDE/>
        <w:autoSpaceDN/>
        <w:ind w:left="225"/>
        <w:jc w:val="both"/>
        <w:divId w:val="1657610943"/>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intensitatea de acţiune a factorilor nocivi sau asocierea acestor factori;</w:t>
      </w:r>
    </w:p>
    <w:p w:rsidR="00464B8B" w:rsidRDefault="009638BF">
      <w:pPr>
        <w:autoSpaceDE/>
        <w:autoSpaceDN/>
        <w:ind w:left="225"/>
        <w:jc w:val="both"/>
        <w:divId w:val="17511198"/>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durata de expunere la acţiunea factorilor nocivi;</w:t>
      </w:r>
    </w:p>
    <w:p w:rsidR="00464B8B" w:rsidRDefault="009638BF">
      <w:pPr>
        <w:autoSpaceDE/>
        <w:autoSpaceDN/>
        <w:ind w:left="225"/>
        <w:jc w:val="both"/>
        <w:divId w:val="29965456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existenţa unor condiţii de muncă ce implică un efort fizic mare, în condiţii nefavorabile de microclimat, zgomot intens sau vibraţii;</w:t>
      </w:r>
    </w:p>
    <w:p w:rsidR="00464B8B" w:rsidRDefault="009638BF">
      <w:pPr>
        <w:autoSpaceDE/>
        <w:autoSpaceDN/>
        <w:ind w:left="225"/>
        <w:jc w:val="both"/>
        <w:divId w:val="1559781157"/>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existenţa unor condiţii de muncă ce implică o suprasolicitare nervoasă, determinată de un risc de accidentare sau de îmbolnăvire;</w:t>
      </w:r>
    </w:p>
    <w:p w:rsidR="00464B8B" w:rsidRDefault="009638BF">
      <w:pPr>
        <w:autoSpaceDE/>
        <w:autoSpaceDN/>
        <w:ind w:left="225"/>
        <w:jc w:val="both"/>
        <w:divId w:val="575867689"/>
        <w:rPr>
          <w:rFonts w:eastAsia="Times New Roman"/>
          <w:color w:val="000000"/>
          <w:sz w:val="20"/>
          <w:szCs w:val="20"/>
          <w:shd w:val="clear" w:color="auto" w:fill="FFFFFF"/>
        </w:rPr>
      </w:pPr>
      <w:r>
        <w:rPr>
          <w:rStyle w:val="slitttl1"/>
          <w:rFonts w:eastAsia="Times New Roman"/>
          <w:specVanish w:val="0"/>
        </w:rPr>
        <w:lastRenderedPageBreak/>
        <w:t>f)</w:t>
      </w:r>
      <w:r>
        <w:rPr>
          <w:rStyle w:val="slitbdy"/>
          <w:rFonts w:eastAsia="Times New Roman"/>
        </w:rPr>
        <w:t>structura şi nivelul morbidităţii în raport cu specificul locului de muncă;</w:t>
      </w:r>
    </w:p>
    <w:p w:rsidR="00464B8B" w:rsidRDefault="009638BF">
      <w:pPr>
        <w:autoSpaceDE/>
        <w:autoSpaceDN/>
        <w:ind w:left="225"/>
        <w:jc w:val="both"/>
        <w:divId w:val="802847885"/>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alte condiţii de muncă vătămătoare, grele sau periculoase care pot duce la uzura prematură a organismului.</w:t>
      </w:r>
    </w:p>
    <w:p w:rsidR="00464B8B" w:rsidRDefault="009638BF">
      <w:pPr>
        <w:pStyle w:val="sartttl"/>
        <w:jc w:val="both"/>
        <w:divId w:val="1303002936"/>
        <w:rPr>
          <w:shd w:val="clear" w:color="auto" w:fill="FFFFFF"/>
        </w:rPr>
      </w:pPr>
      <w:r>
        <w:rPr>
          <w:shd w:val="clear" w:color="auto" w:fill="FFFFFF"/>
        </w:rPr>
        <w:t>Articolul 8</w:t>
      </w:r>
    </w:p>
    <w:p w:rsidR="00464B8B" w:rsidRDefault="009638BF">
      <w:pPr>
        <w:autoSpaceDE/>
        <w:autoSpaceDN/>
        <w:jc w:val="both"/>
        <w:divId w:val="30319733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 Sporurile pentru condiţii de muncă se acordă corespunzător timpului lucrat la locurile de muncă prevăzute în regulamentul-cadru.</w:t>
      </w:r>
    </w:p>
    <w:p w:rsidR="00464B8B" w:rsidRDefault="009638BF">
      <w:pPr>
        <w:autoSpaceDE/>
        <w:autoSpaceDN/>
        <w:jc w:val="both"/>
        <w:divId w:val="57489897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 Personalul altor unităţi care îşi desfăşoară activitatea la unul dintre locurile de muncă prevăzute în anexele la prezentul regulament-cadru beneficiază de sporul prevăzut la locurile de muncă respective proporţional cu timpul cât prestează activitate la aceste locuri de muncă.</w:t>
      </w:r>
    </w:p>
    <w:p w:rsidR="00464B8B" w:rsidRDefault="009638BF">
      <w:pPr>
        <w:autoSpaceDE/>
        <w:autoSpaceDN/>
        <w:jc w:val="both"/>
        <w:divId w:val="1396320488"/>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 Personalul care în cadrul programului de lucru îşi desfăşoară activitatea fracţionat la mai multe locuri de muncă prevăzute în anexele la prezentul regulament-cadru, cu sporuri diferite, va beneficia de sporul prevăzut pentru fiecare loc de muncă, în funcţie de timpul efectiv prestat în aceste locuri. Evidenţa timpului lucrat efectiv, în ore şi în zile, în diferite locuri de muncă unde se acordă spor în procente diferite, precum şi certificarea efectuării acestuia se realizează de către şeful fiecărui/fiecărei compartiment/secţii/laborator/structuri.</w:t>
      </w:r>
    </w:p>
    <w:p w:rsidR="00464B8B" w:rsidRDefault="009638BF">
      <w:pPr>
        <w:pStyle w:val="sartttl"/>
        <w:jc w:val="both"/>
        <w:divId w:val="1830946436"/>
        <w:rPr>
          <w:shd w:val="clear" w:color="auto" w:fill="FFFFFF"/>
        </w:rPr>
      </w:pPr>
      <w:r>
        <w:rPr>
          <w:shd w:val="clear" w:color="auto" w:fill="FFFFFF"/>
        </w:rPr>
        <w:t>Articolul 9</w:t>
      </w:r>
    </w:p>
    <w:p w:rsidR="00464B8B" w:rsidRDefault="009638BF">
      <w:pPr>
        <w:pStyle w:val="spar"/>
        <w:jc w:val="both"/>
        <w:divId w:val="1830946436"/>
        <w:rPr>
          <w:rFonts w:ascii="Verdana" w:hAnsi="Verdana"/>
          <w:color w:val="000000"/>
          <w:sz w:val="20"/>
          <w:szCs w:val="20"/>
          <w:shd w:val="clear" w:color="auto" w:fill="FFFFFF"/>
        </w:rPr>
      </w:pPr>
      <w:r>
        <w:rPr>
          <w:rFonts w:ascii="Verdana" w:hAnsi="Verdana"/>
          <w:color w:val="000000"/>
          <w:sz w:val="20"/>
          <w:szCs w:val="20"/>
          <w:shd w:val="clear" w:color="auto" w:fill="FFFFFF"/>
        </w:rPr>
        <w:t>Personalul didactic medical sau farmaceutic care asigură activitate prin integrare clinică la locurile de muncă prevăzute în anexele la prezentul regulament-cadru beneficiază de spor proporţional cu timpul cât desfăşoară activitate la aceste locuri de muncă.</w:t>
      </w:r>
    </w:p>
    <w:p w:rsidR="00464B8B" w:rsidRDefault="009638BF">
      <w:pPr>
        <w:pStyle w:val="sartttl"/>
        <w:jc w:val="both"/>
        <w:divId w:val="2022272486"/>
        <w:rPr>
          <w:shd w:val="clear" w:color="auto" w:fill="FFFFFF"/>
        </w:rPr>
      </w:pPr>
      <w:r>
        <w:rPr>
          <w:shd w:val="clear" w:color="auto" w:fill="FFFFFF"/>
        </w:rPr>
        <w:t>Articolul 10</w:t>
      </w:r>
    </w:p>
    <w:p w:rsidR="00464B8B" w:rsidRDefault="009638BF">
      <w:pPr>
        <w:pStyle w:val="spar"/>
        <w:jc w:val="both"/>
        <w:divId w:val="2022272486"/>
        <w:rPr>
          <w:rFonts w:ascii="Verdana" w:hAnsi="Verdana"/>
          <w:color w:val="000000"/>
          <w:sz w:val="20"/>
          <w:szCs w:val="20"/>
          <w:shd w:val="clear" w:color="auto" w:fill="FFFFFF"/>
        </w:rPr>
      </w:pPr>
      <w:r>
        <w:rPr>
          <w:rFonts w:ascii="Verdana" w:hAnsi="Verdana"/>
          <w:color w:val="000000"/>
          <w:sz w:val="20"/>
          <w:szCs w:val="20"/>
          <w:shd w:val="clear" w:color="auto" w:fill="FFFFFF"/>
        </w:rPr>
        <w:t>Face parte din categoria personalului de specialitate medico-sanitar şi personalul de specialitate din compartimentele paraclinice medico-sanitare.</w:t>
      </w:r>
    </w:p>
    <w:p w:rsidR="00464B8B" w:rsidRDefault="009638BF">
      <w:pPr>
        <w:pStyle w:val="sartttl"/>
        <w:jc w:val="both"/>
        <w:divId w:val="1181697261"/>
        <w:rPr>
          <w:shd w:val="clear" w:color="auto" w:fill="FFFFFF"/>
        </w:rPr>
      </w:pPr>
      <w:r>
        <w:rPr>
          <w:shd w:val="clear" w:color="auto" w:fill="FFFFFF"/>
        </w:rPr>
        <w:t>Articolul 11</w:t>
      </w:r>
    </w:p>
    <w:p w:rsidR="00464B8B" w:rsidRDefault="009638BF">
      <w:pPr>
        <w:pStyle w:val="spar"/>
        <w:jc w:val="both"/>
        <w:divId w:val="1181697261"/>
        <w:rPr>
          <w:rFonts w:ascii="Verdana" w:hAnsi="Verdana"/>
          <w:color w:val="000000"/>
          <w:sz w:val="20"/>
          <w:szCs w:val="20"/>
          <w:shd w:val="clear" w:color="auto" w:fill="FFFFFF"/>
        </w:rPr>
      </w:pPr>
      <w:r>
        <w:rPr>
          <w:rFonts w:ascii="Verdana" w:hAnsi="Verdana"/>
          <w:color w:val="000000"/>
          <w:sz w:val="20"/>
          <w:szCs w:val="20"/>
          <w:shd w:val="clear" w:color="auto" w:fill="FFFFFF"/>
        </w:rPr>
        <w:t>Cuantumul sporului se stabileşte prin aplicarea cotei procentuale asupra salariului de bază din luna respectivă, corespunzător timpului efectiv lucrat la locurile de muncă prevăzute în anexele la prezentul regulament-cadru.</w:t>
      </w:r>
    </w:p>
    <w:p w:rsidR="00464B8B" w:rsidRDefault="009638BF">
      <w:pPr>
        <w:pStyle w:val="sartttl"/>
        <w:jc w:val="both"/>
        <w:divId w:val="767775783"/>
        <w:rPr>
          <w:shd w:val="clear" w:color="auto" w:fill="FFFFFF"/>
        </w:rPr>
      </w:pPr>
      <w:r>
        <w:rPr>
          <w:shd w:val="clear" w:color="auto" w:fill="FFFFFF"/>
        </w:rPr>
        <w:t>Articolul 12</w:t>
      </w:r>
    </w:p>
    <w:p w:rsidR="00464B8B" w:rsidRDefault="009638BF">
      <w:pPr>
        <w:autoSpaceDE/>
        <w:autoSpaceDN/>
        <w:jc w:val="both"/>
        <w:divId w:val="128411705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 Nominalizarea personalului care beneficiază de spor pe locuri de muncă, categoriile de personal, mărimea concretă a sporului, precum şi condiţiile de acordare se stabilesc de ordonatorul de credite, cu consultarea sindicatelor reprezentative la nivel de unitate/sindicatelor afiliate la o federaţie reprezentativă pe grup de unităţi/sector sau, după caz, a reprezentanţilor salariaţilor, în limita prevederilor din prezentul regulament-cadru.</w:t>
      </w:r>
    </w:p>
    <w:p w:rsidR="00464B8B" w:rsidRDefault="009638BF">
      <w:pPr>
        <w:autoSpaceDE/>
        <w:autoSpaceDN/>
        <w:jc w:val="both"/>
        <w:divId w:val="75059042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 Nominalizarea personalului din reţeaua sanitară a Ministerului Apărării Naţionale, Ministerului Afacerilor Interne, precum şi din reţeaua Administraţiei Naţionale a Penitenciarelor care beneficiază de spor pe locuri de muncă se stabileşte de comisia tehnică pe linie de securitate şi sănătate în muncă din unitatea respectivă şi se aprobă de comandantul sau directorul unităţii.</w:t>
      </w:r>
    </w:p>
    <w:p w:rsidR="00464B8B" w:rsidRDefault="009638BF">
      <w:pPr>
        <w:autoSpaceDE/>
        <w:autoSpaceDN/>
        <w:jc w:val="both"/>
        <w:divId w:val="165132926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 Nominalizarea personalului pentru unităţile sanitare din reţelele instituţiilor din sistemul de ordine publică şi securitate naţională care beneficiază de spor pe locuri de muncă se stabileşte de comisia tehnică pe linie de securitate şi sănătate în muncă din unitatea respectivă şi se aprobă de comandantul unităţii/conducătorul unităţii sanitare.</w:t>
      </w:r>
    </w:p>
    <w:p w:rsidR="00464B8B" w:rsidRDefault="009638BF">
      <w:pPr>
        <w:autoSpaceDE/>
        <w:autoSpaceDN/>
        <w:jc w:val="both"/>
        <w:divId w:val="908271970"/>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 Nominalizarea personalului din Institutul Naţional de Expertiză Medicală şi Recuperare a Capacităţii de Muncă şi din cabinetele medicale din structurile teritoriale de expertiză medicală şi recuperare a capacităţii de muncă care beneficiază de spor de condiţii de muncă se face de către conducerea acestora, în baza buletinului de determinare emis de autorităţile abilitate.</w:t>
      </w:r>
    </w:p>
    <w:p w:rsidR="00464B8B" w:rsidRDefault="009638BF">
      <w:pPr>
        <w:pStyle w:val="sartttl"/>
        <w:jc w:val="both"/>
        <w:divId w:val="89743126"/>
        <w:rPr>
          <w:shd w:val="clear" w:color="auto" w:fill="FFFFFF"/>
        </w:rPr>
      </w:pPr>
      <w:r>
        <w:rPr>
          <w:shd w:val="clear" w:color="auto" w:fill="FFFFFF"/>
        </w:rPr>
        <w:t>Articolul 13</w:t>
      </w:r>
    </w:p>
    <w:p w:rsidR="00464B8B" w:rsidRDefault="009638BF">
      <w:pPr>
        <w:pStyle w:val="sartden"/>
        <w:jc w:val="both"/>
        <w:divId w:val="89743126"/>
        <w:rPr>
          <w:shd w:val="clear" w:color="auto" w:fill="FFFFFF"/>
        </w:rPr>
      </w:pPr>
      <w:r>
        <w:rPr>
          <w:rStyle w:val="spar3"/>
          <w:b w:val="0"/>
          <w:bCs w:val="0"/>
          <w:specVanish w:val="0"/>
        </w:rPr>
        <w:t xml:space="preserve">Sporurile prevăzute în </w:t>
      </w:r>
      <w:r>
        <w:rPr>
          <w:rStyle w:val="slgi1"/>
          <w:b w:val="0"/>
          <w:bCs w:val="0"/>
        </w:rPr>
        <w:t>anexele</w:t>
      </w:r>
      <w:r>
        <w:rPr>
          <w:rStyle w:val="spar3"/>
          <w:b w:val="0"/>
          <w:bCs w:val="0"/>
          <w:specVanish w:val="0"/>
        </w:rPr>
        <w:t xml:space="preserve"> la prezentul regulament-cadru se acordă cu încadrarea în sumele prevăzute pentru cheltuieli de personal aprobate prin bugetul anual de venituri şi cheltuieli, cu avizul sindicatelor reprezentative la nivel de unitate/sindicatelor afiliate la o federaţie reprezentativă pe grup de unităţi/sector sau, după caz, a reprezentanţilor salariaţilor.</w:t>
      </w:r>
    </w:p>
    <w:p w:rsidR="00464B8B" w:rsidRDefault="009638BF">
      <w:pPr>
        <w:pStyle w:val="sartttl"/>
        <w:jc w:val="both"/>
        <w:divId w:val="1632008132"/>
        <w:rPr>
          <w:shd w:val="clear" w:color="auto" w:fill="FFFFFF"/>
        </w:rPr>
      </w:pPr>
      <w:r>
        <w:rPr>
          <w:shd w:val="clear" w:color="auto" w:fill="FFFFFF"/>
        </w:rPr>
        <w:t>Articolul 14</w:t>
      </w:r>
    </w:p>
    <w:p w:rsidR="00464B8B" w:rsidRDefault="009638BF">
      <w:pPr>
        <w:pStyle w:val="spar"/>
        <w:jc w:val="both"/>
        <w:divId w:val="1632008132"/>
        <w:rPr>
          <w:rFonts w:ascii="Verdana" w:hAnsi="Verdana"/>
          <w:color w:val="000000"/>
          <w:sz w:val="20"/>
          <w:szCs w:val="20"/>
          <w:shd w:val="clear" w:color="auto" w:fill="FFFFFF"/>
        </w:rPr>
      </w:pPr>
      <w:r>
        <w:rPr>
          <w:rFonts w:ascii="Verdana" w:hAnsi="Verdana"/>
          <w:color w:val="000000"/>
          <w:sz w:val="20"/>
          <w:szCs w:val="20"/>
          <w:shd w:val="clear" w:color="auto" w:fill="FFFFFF"/>
        </w:rPr>
        <w:t>Sporurile pentru condiţii de muncă se acordă pentru activitatea desfăşurată în cadrul programului de lucru, conform contractului individual de muncă,.</w:t>
      </w:r>
    </w:p>
    <w:p w:rsidR="00464B8B" w:rsidRDefault="009638BF">
      <w:pPr>
        <w:pStyle w:val="sartttl"/>
        <w:jc w:val="both"/>
        <w:divId w:val="928732223"/>
        <w:rPr>
          <w:shd w:val="clear" w:color="auto" w:fill="FFFFFF"/>
        </w:rPr>
      </w:pPr>
      <w:r>
        <w:rPr>
          <w:shd w:val="clear" w:color="auto" w:fill="FFFFFF"/>
        </w:rPr>
        <w:t>Articolul 15</w:t>
      </w:r>
    </w:p>
    <w:p w:rsidR="00464B8B" w:rsidRDefault="009638BF">
      <w:pPr>
        <w:pStyle w:val="sartden"/>
        <w:jc w:val="both"/>
        <w:divId w:val="928732223"/>
        <w:rPr>
          <w:shd w:val="clear" w:color="auto" w:fill="FFFFFF"/>
        </w:rPr>
      </w:pPr>
      <w:r>
        <w:rPr>
          <w:rStyle w:val="spar3"/>
          <w:b w:val="0"/>
          <w:bCs w:val="0"/>
          <w:specVanish w:val="0"/>
        </w:rPr>
        <w:lastRenderedPageBreak/>
        <w:t xml:space="preserve">La intrarea în vigoare a prezentului regulament-cadru, </w:t>
      </w:r>
      <w:r>
        <w:rPr>
          <w:rStyle w:val="spar3"/>
          <w:b w:val="0"/>
          <w:bCs w:val="0"/>
          <w:color w:val="0000FF"/>
          <w:u w:val="single"/>
          <w:specVanish w:val="0"/>
        </w:rPr>
        <w:t>Ordinul ministrului sănătăţii nr. 546/2010</w:t>
      </w:r>
      <w:r>
        <w:rPr>
          <w:rStyle w:val="spar3"/>
          <w:b w:val="0"/>
          <w:bCs w:val="0"/>
          <w:specVanish w:val="0"/>
        </w:rPr>
        <w:t xml:space="preserve"> pentru aprobarea </w:t>
      </w:r>
      <w:r>
        <w:rPr>
          <w:rStyle w:val="spar3"/>
          <w:b w:val="0"/>
          <w:bCs w:val="0"/>
          <w:color w:val="0000FF"/>
          <w:u w:val="single"/>
          <w:specVanish w:val="0"/>
        </w:rPr>
        <w:t>Regulamentului</w:t>
      </w:r>
      <w:r>
        <w:rPr>
          <w:rStyle w:val="spar3"/>
          <w:b w:val="0"/>
          <w:bCs w:val="0"/>
          <w:specVanish w:val="0"/>
        </w:rPr>
        <w:t xml:space="preserve"> privind acordarea sporurilor la salariile de bază, în conformitate cu prevederile </w:t>
      </w:r>
      <w:r>
        <w:rPr>
          <w:rStyle w:val="spar3"/>
          <w:b w:val="0"/>
          <w:bCs w:val="0"/>
          <w:color w:val="0000FF"/>
          <w:u w:val="single"/>
          <w:specVanish w:val="0"/>
        </w:rPr>
        <w:t>art. 5 din anexa nr. I</w:t>
      </w:r>
      <w:r>
        <w:rPr>
          <w:rStyle w:val="spar3"/>
          <w:b w:val="0"/>
          <w:bCs w:val="0"/>
          <w:specVanish w:val="0"/>
        </w:rPr>
        <w:t xml:space="preserve"> şi ale </w:t>
      </w:r>
      <w:r>
        <w:rPr>
          <w:rStyle w:val="spar3"/>
          <w:b w:val="0"/>
          <w:bCs w:val="0"/>
          <w:color w:val="0000FF"/>
          <w:u w:val="single"/>
          <w:specVanish w:val="0"/>
        </w:rPr>
        <w:t>art. 9</w:t>
      </w:r>
      <w:r>
        <w:rPr>
          <w:rStyle w:val="spar3"/>
          <w:b w:val="0"/>
          <w:bCs w:val="0"/>
          <w:specVanish w:val="0"/>
        </w:rPr>
        <w:t xml:space="preserve"> şi </w:t>
      </w:r>
      <w:r>
        <w:rPr>
          <w:rStyle w:val="spar3"/>
          <w:b w:val="0"/>
          <w:bCs w:val="0"/>
          <w:color w:val="0000FF"/>
          <w:u w:val="single"/>
          <w:specVanish w:val="0"/>
        </w:rPr>
        <w:t>10 din anexa nr. III la Legea-cadru nr. 330/2009</w:t>
      </w:r>
      <w:r>
        <w:rPr>
          <w:rStyle w:val="spar3"/>
          <w:b w:val="0"/>
          <w:bCs w:val="0"/>
          <w:specVanish w:val="0"/>
        </w:rPr>
        <w:t xml:space="preserve"> privind salarizarea unitară a personalului plătit din fonduri publice, publicat în Monitorul Oficial al României, Partea I, nr. 370 din 4 iunie 2010, şi </w:t>
      </w:r>
      <w:r>
        <w:rPr>
          <w:rStyle w:val="spar3"/>
          <w:b w:val="0"/>
          <w:bCs w:val="0"/>
          <w:color w:val="0000FF"/>
          <w:u w:val="single"/>
          <w:specVanish w:val="0"/>
        </w:rPr>
        <w:t>Ordinul ministrului sănătăţii nr. 547/2010</w:t>
      </w:r>
      <w:r>
        <w:rPr>
          <w:rStyle w:val="spar3"/>
          <w:b w:val="0"/>
          <w:bCs w:val="0"/>
          <w:specVanish w:val="0"/>
        </w:rPr>
        <w:t xml:space="preserve"> pentru aprobarea </w:t>
      </w:r>
      <w:r>
        <w:rPr>
          <w:rStyle w:val="spar3"/>
          <w:b w:val="0"/>
          <w:bCs w:val="0"/>
          <w:color w:val="0000FF"/>
          <w:u w:val="single"/>
          <w:specVanish w:val="0"/>
        </w:rPr>
        <w:t>Regulamentului</w:t>
      </w:r>
      <w:r>
        <w:rPr>
          <w:rStyle w:val="spar3"/>
          <w:b w:val="0"/>
          <w:bCs w:val="0"/>
          <w:specVanish w:val="0"/>
        </w:rPr>
        <w:t xml:space="preserve"> privind acordarea sporurilor la salariile de bază, în conformitate cu prevederile notei din </w:t>
      </w:r>
      <w:r>
        <w:rPr>
          <w:rStyle w:val="spar3"/>
          <w:b w:val="0"/>
          <w:bCs w:val="0"/>
          <w:color w:val="0000FF"/>
          <w:u w:val="single"/>
          <w:specVanish w:val="0"/>
        </w:rPr>
        <w:t>anexa nr. II/2 la Legea-cadru nr. 330/2009</w:t>
      </w:r>
      <w:r>
        <w:rPr>
          <w:rStyle w:val="spar3"/>
          <w:b w:val="0"/>
          <w:bCs w:val="0"/>
          <w:specVanish w:val="0"/>
        </w:rPr>
        <w:t xml:space="preserve"> privind salarizarea unitară a personalului plătit din fonduri publice, publicat în Monitorul Oficial al României, Partea I nr. 370 din 4 iunie 2010, se abrogă.</w:t>
      </w:r>
    </w:p>
    <w:p w:rsidR="00464B8B" w:rsidRDefault="009638BF">
      <w:pPr>
        <w:pStyle w:val="sartttl"/>
        <w:jc w:val="both"/>
        <w:divId w:val="902714132"/>
        <w:rPr>
          <w:shd w:val="clear" w:color="auto" w:fill="FFFFFF"/>
        </w:rPr>
      </w:pPr>
      <w:r>
        <w:rPr>
          <w:shd w:val="clear" w:color="auto" w:fill="FFFFFF"/>
        </w:rPr>
        <w:t>Articolul 16</w:t>
      </w:r>
    </w:p>
    <w:p w:rsidR="00464B8B" w:rsidRDefault="009638BF">
      <w:pPr>
        <w:autoSpaceDE/>
        <w:autoSpaceDN/>
        <w:jc w:val="both"/>
        <w:divId w:val="6241451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 Începând cu data intrării în vigoare a prezentului regulament-cadru, ordonatorii de credite au obligaţia să solicite autorităţilor abilitate eliberarea buletinelor de determinare sau, după caz, de expertizare a locurilor de muncă.</w:t>
      </w:r>
    </w:p>
    <w:p w:rsidR="00464B8B" w:rsidRDefault="009638BF">
      <w:pPr>
        <w:autoSpaceDE/>
        <w:autoSpaceDN/>
        <w:jc w:val="both"/>
        <w:divId w:val="75716894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 Autorităţile abilitate au obligaţia de a elibera buletinele de determinare sau, după caz, de expertizare a locurilor de muncă în termen de maximum 90 de zile de la data solicitării.</w:t>
      </w:r>
    </w:p>
    <w:p w:rsidR="00464B8B" w:rsidRDefault="009638BF">
      <w:pPr>
        <w:autoSpaceDE/>
        <w:autoSpaceDN/>
        <w:jc w:val="both"/>
        <w:divId w:val="151808338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Până la eliberarea buletinelor de determinare sau, după caz, de expertizare a locurilor de muncă potrivit </w:t>
      </w:r>
      <w:r>
        <w:rPr>
          <w:rStyle w:val="slgi1"/>
          <w:rFonts w:eastAsia="Times New Roman"/>
        </w:rPr>
        <w:t>alin. (1)</w:t>
      </w:r>
      <w:r>
        <w:rPr>
          <w:rStyle w:val="salnbdy"/>
          <w:rFonts w:eastAsia="Times New Roman"/>
        </w:rPr>
        <w:t xml:space="preserve"> rămân în vigoare buletinele existente.</w:t>
      </w:r>
    </w:p>
    <w:p w:rsidR="00464B8B" w:rsidRDefault="009638BF">
      <w:pPr>
        <w:pStyle w:val="sanxttl"/>
        <w:divId w:val="1620068973"/>
        <w:rPr>
          <w:shd w:val="clear" w:color="auto" w:fill="FFFFFF"/>
        </w:rPr>
      </w:pPr>
      <w:r>
        <w:rPr>
          <w:shd w:val="clear" w:color="auto" w:fill="FFFFFF"/>
        </w:rPr>
        <w:t>Anexa nr. 1</w:t>
      </w:r>
    </w:p>
    <w:p w:rsidR="00464B8B" w:rsidRDefault="009638BF">
      <w:pPr>
        <w:pStyle w:val="spar"/>
        <w:jc w:val="both"/>
        <w:divId w:val="162006897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Regulamentul-cadru </w:t>
      </w:r>
    </w:p>
    <w:p w:rsidR="00464B8B" w:rsidRDefault="009638BF">
      <w:pPr>
        <w:pStyle w:val="spar"/>
        <w:jc w:val="center"/>
        <w:divId w:val="138787825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Mărimea sporului pentru condiţii periculoase acordat în baza prevederilor </w:t>
      </w:r>
    </w:p>
    <w:p w:rsidR="00464B8B" w:rsidRDefault="009638BF">
      <w:pPr>
        <w:autoSpaceDE/>
        <w:autoSpaceDN/>
        <w:jc w:val="center"/>
        <w:divId w:val="1387878256"/>
        <w:rPr>
          <w:rFonts w:eastAsia="Times New Roman"/>
          <w:color w:val="000000"/>
          <w:sz w:val="20"/>
          <w:szCs w:val="20"/>
          <w:shd w:val="clear" w:color="auto" w:fill="FFFFFF"/>
        </w:rPr>
      </w:pPr>
      <w:r>
        <w:rPr>
          <w:rStyle w:val="spar3"/>
          <w:rFonts w:eastAsia="Times New Roman"/>
          <w:color w:val="0000FF"/>
          <w:u w:val="single"/>
          <w:specVanish w:val="0"/>
        </w:rPr>
        <w:t>art. 7 alin. (1) lit. a) de la cap. II din anexa nr. II</w:t>
      </w:r>
      <w:r>
        <w:rPr>
          <w:rStyle w:val="spar3"/>
          <w:rFonts w:eastAsia="Times New Roman"/>
          <w:specVanish w:val="0"/>
        </w:rPr>
        <w:t xml:space="preserve">la </w:t>
      </w:r>
      <w:r>
        <w:rPr>
          <w:rStyle w:val="spar3"/>
          <w:rFonts w:eastAsia="Times New Roman"/>
          <w:color w:val="0000FF"/>
          <w:u w:val="single"/>
          <w:specVanish w:val="0"/>
        </w:rPr>
        <w:t>Legea-cadru nr. 153/2017</w:t>
      </w:r>
      <w:r>
        <w:rPr>
          <w:rStyle w:val="spar3"/>
          <w:rFonts w:eastAsia="Times New Roman"/>
          <w:specVanish w:val="0"/>
        </w:rPr>
        <w:t>, cu modificările şi completările ulterioare</w:t>
      </w:r>
    </w:p>
    <w:p w:rsidR="00464B8B" w:rsidRDefault="009638BF">
      <w:pPr>
        <w:pStyle w:val="sartttl"/>
        <w:jc w:val="both"/>
        <w:divId w:val="612632649"/>
        <w:rPr>
          <w:shd w:val="clear" w:color="auto" w:fill="FFFFFF"/>
        </w:rPr>
      </w:pPr>
      <w:r>
        <w:rPr>
          <w:shd w:val="clear" w:color="auto" w:fill="FFFFFF"/>
        </w:rPr>
        <w:t>ARTICOL UNIC</w:t>
      </w:r>
    </w:p>
    <w:p w:rsidR="00464B8B" w:rsidRDefault="009638BF">
      <w:pPr>
        <w:pStyle w:val="sartden"/>
        <w:ind w:left="450"/>
        <w:jc w:val="both"/>
        <w:divId w:val="612632649"/>
        <w:rPr>
          <w:rStyle w:val="spar3"/>
          <w:b w:val="0"/>
          <w:bCs w:val="0"/>
        </w:rPr>
      </w:pPr>
      <w:r>
        <w:rPr>
          <w:rStyle w:val="spar3"/>
          <w:b w:val="0"/>
          <w:bCs w:val="0"/>
          <w:specVanish w:val="0"/>
        </w:rPr>
        <w:t xml:space="preserve">Personalul care îşi desfăşoară activitatea în condiţii periculoase beneficiază de sporul prevăzut la </w:t>
      </w:r>
      <w:r>
        <w:rPr>
          <w:rStyle w:val="spar3"/>
          <w:b w:val="0"/>
          <w:bCs w:val="0"/>
          <w:color w:val="0000FF"/>
          <w:u w:val="single"/>
          <w:specVanish w:val="0"/>
        </w:rPr>
        <w:t>art. 7 alin. (1) lit. a) de la cap. II din anexa nr. II la Legea-cadru nr. 153/2017</w:t>
      </w:r>
      <w:r>
        <w:rPr>
          <w:rStyle w:val="spar3"/>
          <w:b w:val="0"/>
          <w:bCs w:val="0"/>
          <w:specVanish w:val="0"/>
        </w:rPr>
        <w:t>, cu modificările şi completările ulterioare, după cum urmează:Spor de la 15% până la 25% din salariul de bază:</w:t>
      </w:r>
    </w:p>
    <w:p w:rsidR="00464B8B" w:rsidRDefault="009638BF">
      <w:pPr>
        <w:autoSpaceDE/>
        <w:autoSpaceDN/>
        <w:ind w:left="450"/>
        <w:jc w:val="both"/>
        <w:divId w:val="223488712"/>
        <w:rPr>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 de boli infecţioase;</w:t>
      </w:r>
    </w:p>
    <w:p w:rsidR="00464B8B" w:rsidRDefault="009638BF">
      <w:pPr>
        <w:autoSpaceDE/>
        <w:autoSpaceDN/>
        <w:ind w:left="450"/>
        <w:jc w:val="both"/>
        <w:divId w:val="144758403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boli infecţioase;</w:t>
      </w:r>
    </w:p>
    <w:p w:rsidR="00464B8B" w:rsidRDefault="009638BF">
      <w:pPr>
        <w:autoSpaceDE/>
        <w:autoSpaceDN/>
        <w:ind w:left="450"/>
        <w:jc w:val="both"/>
        <w:divId w:val="36923015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din structurile de cercetare din unităţile de boli infecţioase;</w:t>
      </w:r>
    </w:p>
    <w:p w:rsidR="00464B8B" w:rsidRDefault="009638BF">
      <w:pPr>
        <w:autoSpaceDE/>
        <w:autoSpaceDN/>
        <w:ind w:left="450"/>
        <w:jc w:val="both"/>
        <w:divId w:val="149638048"/>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neonatologie;</w:t>
      </w:r>
    </w:p>
    <w:p w:rsidR="00464B8B" w:rsidRDefault="009638BF">
      <w:pPr>
        <w:autoSpaceDE/>
        <w:autoSpaceDN/>
        <w:ind w:left="450"/>
        <w:jc w:val="both"/>
        <w:divId w:val="157092313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personalul mediu sanitar şi auxiliar sanitar din sala de naşteri;</w:t>
      </w:r>
    </w:p>
    <w:p w:rsidR="00464B8B" w:rsidRDefault="009638BF">
      <w:pPr>
        <w:autoSpaceDE/>
        <w:autoSpaceDN/>
        <w:ind w:left="450"/>
        <w:jc w:val="both"/>
        <w:divId w:val="544803331"/>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laboratoare/compartimente de analize medicale;</w:t>
      </w:r>
    </w:p>
    <w:p w:rsidR="00464B8B" w:rsidRDefault="009638BF">
      <w:pPr>
        <w:autoSpaceDE/>
        <w:autoSpaceDN/>
        <w:ind w:left="450"/>
        <w:jc w:val="both"/>
        <w:divId w:val="675226450"/>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laboratoare/compartimente de analize medicale, de bacteriologie, parazitologie, inframicrobiologie, microbiologie, virusologie, imunologie, enzimologie, chimie sanitară, toxicologie, analize chimice, biologice, biochimice şi citologice;</w:t>
      </w:r>
    </w:p>
    <w:p w:rsidR="00464B8B" w:rsidRDefault="009638BF">
      <w:pPr>
        <w:autoSpaceDE/>
        <w:autoSpaceDN/>
        <w:ind w:left="450"/>
        <w:jc w:val="both"/>
        <w:divId w:val="407390824"/>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comitetul director din unităţile de boli infecţioase.</w:t>
      </w:r>
    </w:p>
    <w:p w:rsidR="00464B8B" w:rsidRDefault="009638BF">
      <w:pPr>
        <w:pStyle w:val="sanxttl"/>
        <w:divId w:val="1105881477"/>
        <w:rPr>
          <w:shd w:val="clear" w:color="auto" w:fill="FFFFFF"/>
        </w:rPr>
      </w:pPr>
      <w:r>
        <w:rPr>
          <w:shd w:val="clear" w:color="auto" w:fill="FFFFFF"/>
        </w:rPr>
        <w:t>Anexa nr. 2</w:t>
      </w:r>
    </w:p>
    <w:p w:rsidR="00464B8B" w:rsidRDefault="009638BF">
      <w:pPr>
        <w:pStyle w:val="spar"/>
        <w:jc w:val="both"/>
        <w:divId w:val="1105881477"/>
        <w:rPr>
          <w:rFonts w:ascii="Verdana" w:hAnsi="Verdana"/>
          <w:color w:val="000000"/>
          <w:sz w:val="20"/>
          <w:szCs w:val="20"/>
          <w:shd w:val="clear" w:color="auto" w:fill="FFFFFF"/>
        </w:rPr>
      </w:pPr>
      <w:r>
        <w:rPr>
          <w:rFonts w:ascii="Verdana" w:hAnsi="Verdana"/>
          <w:color w:val="000000"/>
          <w:sz w:val="20"/>
          <w:szCs w:val="20"/>
          <w:shd w:val="clear" w:color="auto" w:fill="FFFFFF"/>
        </w:rPr>
        <w:t>la Regulament-cadru</w:t>
      </w:r>
    </w:p>
    <w:p w:rsidR="00464B8B" w:rsidRDefault="009638BF">
      <w:pPr>
        <w:pStyle w:val="spar"/>
        <w:jc w:val="center"/>
        <w:divId w:val="116057929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Mărimea sporului pentru condiţii deosebit de periculoase acordat </w:t>
      </w:r>
    </w:p>
    <w:p w:rsidR="00464B8B" w:rsidRDefault="009638BF">
      <w:pPr>
        <w:autoSpaceDE/>
        <w:autoSpaceDN/>
        <w:jc w:val="center"/>
        <w:divId w:val="1160579299"/>
        <w:rPr>
          <w:rFonts w:eastAsia="Times New Roman"/>
          <w:color w:val="000000"/>
          <w:sz w:val="20"/>
          <w:szCs w:val="20"/>
          <w:shd w:val="clear" w:color="auto" w:fill="FFFFFF"/>
        </w:rPr>
      </w:pPr>
      <w:r>
        <w:rPr>
          <w:rStyle w:val="spar3"/>
          <w:rFonts w:eastAsia="Times New Roman"/>
          <w:specVanish w:val="0"/>
        </w:rPr>
        <w:t xml:space="preserve">în baza prevederilor </w:t>
      </w:r>
      <w:r>
        <w:rPr>
          <w:rStyle w:val="spar3"/>
          <w:rFonts w:eastAsia="Times New Roman"/>
          <w:color w:val="0000FF"/>
          <w:u w:val="single"/>
          <w:specVanish w:val="0"/>
        </w:rPr>
        <w:t>art. 7 alin. (1) lit. b) de la cap. II din anexa nr. II</w:t>
      </w:r>
      <w:r>
        <w:rPr>
          <w:rStyle w:val="spar3"/>
          <w:rFonts w:eastAsia="Times New Roman"/>
          <w:specVanish w:val="0"/>
        </w:rPr>
        <w:t xml:space="preserve">la </w:t>
      </w:r>
      <w:r>
        <w:rPr>
          <w:rStyle w:val="spar3"/>
          <w:rFonts w:eastAsia="Times New Roman"/>
          <w:color w:val="0000FF"/>
          <w:u w:val="single"/>
          <w:specVanish w:val="0"/>
        </w:rPr>
        <w:t>Legea-cadru nr. 153/2017</w:t>
      </w:r>
      <w:r>
        <w:rPr>
          <w:rStyle w:val="spar3"/>
          <w:rFonts w:eastAsia="Times New Roman"/>
          <w:specVanish w:val="0"/>
        </w:rPr>
        <w:t>, cu modificările şi completările ulterioare</w:t>
      </w:r>
    </w:p>
    <w:p w:rsidR="00464B8B" w:rsidRDefault="009638BF">
      <w:pPr>
        <w:pStyle w:val="sartttl"/>
        <w:jc w:val="both"/>
        <w:divId w:val="1553611965"/>
        <w:rPr>
          <w:shd w:val="clear" w:color="auto" w:fill="FFFFFF"/>
        </w:rPr>
      </w:pPr>
      <w:r>
        <w:rPr>
          <w:shd w:val="clear" w:color="auto" w:fill="FFFFFF"/>
        </w:rPr>
        <w:t>ARTICOL UNIC</w:t>
      </w:r>
    </w:p>
    <w:p w:rsidR="00464B8B" w:rsidRDefault="009638BF">
      <w:pPr>
        <w:pStyle w:val="sartden"/>
        <w:ind w:left="225"/>
        <w:jc w:val="both"/>
        <w:divId w:val="1553611965"/>
        <w:rPr>
          <w:rStyle w:val="spar3"/>
          <w:b w:val="0"/>
          <w:bCs w:val="0"/>
        </w:rPr>
      </w:pPr>
      <w:r>
        <w:rPr>
          <w:rStyle w:val="spar3"/>
          <w:b w:val="0"/>
          <w:bCs w:val="0"/>
          <w:specVanish w:val="0"/>
        </w:rPr>
        <w:t xml:space="preserve">Personalul care îşi desfăşoară activitatea în condiţii deosebit de periculoase beneficiază de sporul prevăzut la </w:t>
      </w:r>
      <w:r>
        <w:rPr>
          <w:rStyle w:val="spar3"/>
          <w:b w:val="0"/>
          <w:bCs w:val="0"/>
          <w:color w:val="0000FF"/>
          <w:u w:val="single"/>
          <w:specVanish w:val="0"/>
        </w:rPr>
        <w:t>art. 7 alin. (1) lit. b) de la cap. II din anexa nr. II la Legea-cadru nr. 153/2017</w:t>
      </w:r>
      <w:r>
        <w:rPr>
          <w:rStyle w:val="spar3"/>
          <w:b w:val="0"/>
          <w:bCs w:val="0"/>
          <w:specVanish w:val="0"/>
        </w:rPr>
        <w:t>, cu modificările şi completările ulterioare, după cum urmează:</w:t>
      </w:r>
    </w:p>
    <w:p w:rsidR="00464B8B" w:rsidRDefault="009638BF">
      <w:pPr>
        <w:autoSpaceDE/>
        <w:autoSpaceDN/>
        <w:ind w:left="225"/>
        <w:jc w:val="both"/>
        <w:divId w:val="408499957"/>
        <w:rPr>
          <w:rStyle w:val="slitbdy"/>
          <w:rFonts w:eastAsia="Times New Roman"/>
        </w:rPr>
      </w:pPr>
      <w:r>
        <w:rPr>
          <w:rStyle w:val="slitttl1"/>
          <w:rFonts w:eastAsia="Times New Roman"/>
          <w:specVanish w:val="0"/>
        </w:rPr>
        <w:t>A.</w:t>
      </w:r>
      <w:r>
        <w:rPr>
          <w:rStyle w:val="slitbdy"/>
          <w:rFonts w:eastAsia="Times New Roman"/>
        </w:rPr>
        <w:t>Spor de la 55% până la 85% din salariul de bază:</w:t>
      </w:r>
    </w:p>
    <w:p w:rsidR="00464B8B" w:rsidRDefault="009638BF">
      <w:pPr>
        <w:autoSpaceDE/>
        <w:autoSpaceDN/>
        <w:ind w:left="225"/>
        <w:jc w:val="both"/>
        <w:divId w:val="9328746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cadrul direcţiilor de sănătate publică, al Institutului Naţional de Sănătate Publică şi din cadrul ministerelor şi instituţiilor cu reţea sanitară proprie care participă efectiv în aplicarea măsurilor de limitare a unor epidemii deosebit de grave şi altele asemenea stabilite de Ministerul Sănătăţii şi declarate prin ordin;</w:t>
      </w:r>
    </w:p>
    <w:p w:rsidR="00464B8B" w:rsidRDefault="009638BF">
      <w:pPr>
        <w:autoSpaceDE/>
        <w:autoSpaceDN/>
        <w:ind w:left="225"/>
        <w:jc w:val="both"/>
        <w:divId w:val="380326980"/>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îşi desfăşoară activitatea în laboratoarele de microbiologie din cadrul direcţiilor de sănătate publică, care lucrează teste HIV/SIDA;</w:t>
      </w:r>
    </w:p>
    <w:p w:rsidR="00464B8B" w:rsidRDefault="009638BF">
      <w:pPr>
        <w:autoSpaceDE/>
        <w:autoSpaceDN/>
        <w:ind w:left="225"/>
        <w:jc w:val="both"/>
        <w:divId w:val="145413604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secţii/compartimente pentru arşi;</w:t>
      </w:r>
    </w:p>
    <w:p w:rsidR="00464B8B" w:rsidRDefault="009638BF">
      <w:pPr>
        <w:autoSpaceDE/>
        <w:autoSpaceDN/>
        <w:ind w:left="225"/>
        <w:jc w:val="both"/>
        <w:divId w:val="195035305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centrele pentru arşi;</w:t>
      </w:r>
    </w:p>
    <w:p w:rsidR="00464B8B" w:rsidRDefault="009638BF">
      <w:pPr>
        <w:autoSpaceDE/>
        <w:autoSpaceDN/>
        <w:ind w:left="225"/>
        <w:jc w:val="both"/>
        <w:divId w:val="210599952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institutele de medicină legală şi din serviciile de medicină legală judeţene;</w:t>
      </w:r>
    </w:p>
    <w:p w:rsidR="00464B8B" w:rsidRDefault="009638BF">
      <w:pPr>
        <w:autoSpaceDE/>
        <w:autoSpaceDN/>
        <w:ind w:left="225"/>
        <w:jc w:val="both"/>
        <w:divId w:val="1584994414"/>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serviciile de anatomie patologică şi din compartimentele medicale ale serviciilor de anatomie patologică;</w:t>
      </w:r>
    </w:p>
    <w:p w:rsidR="00464B8B" w:rsidRDefault="009638BF">
      <w:pPr>
        <w:autoSpaceDE/>
        <w:autoSpaceDN/>
        <w:ind w:left="225"/>
        <w:jc w:val="both"/>
        <w:divId w:val="141134350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serviciile de ambulanţă;</w:t>
      </w:r>
    </w:p>
    <w:p w:rsidR="00464B8B" w:rsidRDefault="009638BF">
      <w:pPr>
        <w:autoSpaceDE/>
        <w:autoSpaceDN/>
        <w:ind w:left="225"/>
        <w:jc w:val="both"/>
        <w:divId w:val="497234531"/>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la Spitalul Tichileşti - leprozerie;</w:t>
      </w:r>
    </w:p>
    <w:p w:rsidR="00464B8B" w:rsidRDefault="009638BF">
      <w:pPr>
        <w:autoSpaceDE/>
        <w:autoSpaceDN/>
        <w:ind w:left="225"/>
        <w:jc w:val="both"/>
        <w:divId w:val="423115255"/>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unităţile sanitare care participă efectiv în aplicarea măsurilor de limitare a unor epidemii deosebit de grave şi altele asemenea stabilite de Ministerul Sănătăţii şi declarate prin ordin;</w:t>
      </w:r>
    </w:p>
    <w:p w:rsidR="00464B8B" w:rsidRDefault="009638BF">
      <w:pPr>
        <w:autoSpaceDE/>
        <w:autoSpaceDN/>
        <w:ind w:left="225"/>
        <w:jc w:val="both"/>
        <w:divId w:val="1087338244"/>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în unităţi de pneumoftiziologie (spitale şi sanatorii), Institutul de Pneumoftiziologie „Prof. dr. Marius Nasta“ Bucureşti, Spitalul Clinic de Ortopedie, Traumatologie şi TBC Osteoarticular „Foişor“ Bucureşti, din secţii şi compartimente cu paturi de TBC, TBC osteoarticular, TBC genital, TBC ganglionar, din laboratoarele sau compartimentele care deservesc aceste paturi, din secţii care au în custodie persoane private de libertate cu TBC, din cabinetele de consultaţii TBC şi dispensarele medicale de pneumoftiziologie (TBC);</w:t>
      </w:r>
    </w:p>
    <w:p w:rsidR="00464B8B" w:rsidRDefault="009638BF">
      <w:pPr>
        <w:autoSpaceDE/>
        <w:autoSpaceDN/>
        <w:ind w:left="225"/>
        <w:jc w:val="both"/>
        <w:divId w:val="1949703098"/>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personalul din structurile de cercetare care lucrează în unităţi de pneumoftiziologie, Institutul de Pneumoftiziologie „Prof. dr. Marius Nasta“ Bucureşti şi Spitalul Clinic de Ortopedie, Traumatologie şi TBC Osteoarticular „Foişor“ Bucureşti;</w:t>
      </w:r>
    </w:p>
    <w:p w:rsidR="00464B8B" w:rsidRDefault="009638BF">
      <w:pPr>
        <w:autoSpaceDE/>
        <w:autoSpaceDN/>
        <w:ind w:left="225"/>
        <w:jc w:val="both"/>
        <w:divId w:val="1110975137"/>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în laboratoarele de bacteriologie BK, în laboratoarele de cercetare care manipulează culturi vii de BK, în compartimentele de producere a vaccinurilor BCG sau a altor produse de degradare a BK;</w:t>
      </w:r>
    </w:p>
    <w:p w:rsidR="00464B8B" w:rsidRDefault="009638BF">
      <w:pPr>
        <w:autoSpaceDE/>
        <w:autoSpaceDN/>
        <w:ind w:left="225"/>
        <w:jc w:val="both"/>
        <w:divId w:val="373434159"/>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unităţile de asistenţă medico-socială în profil pneumoftiziologie (TBC);</w:t>
      </w:r>
    </w:p>
    <w:p w:rsidR="00464B8B" w:rsidRDefault="009638BF">
      <w:pPr>
        <w:autoSpaceDE/>
        <w:autoSpaceDN/>
        <w:ind w:left="225"/>
        <w:jc w:val="both"/>
        <w:divId w:val="964040284"/>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secţiile sau compartimentele cu paturi în care sunt îngrijiţi bolnavi de HIV/SIDA, laboratoarele ce deservesc aceste paturi şi structura de spitalizare de zi HIV/SIDA şi din secţiile care au în custodie persoane private de libertate cu HIV/SIDA;</w:t>
      </w:r>
    </w:p>
    <w:p w:rsidR="00464B8B" w:rsidRDefault="009638BF">
      <w:pPr>
        <w:autoSpaceDE/>
        <w:autoSpaceDN/>
        <w:ind w:left="225"/>
        <w:jc w:val="both"/>
        <w:divId w:val="1419016577"/>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laboratoarele medicale, care lucrează teste HIV/SIDA;</w:t>
      </w:r>
    </w:p>
    <w:p w:rsidR="00464B8B" w:rsidRDefault="009638BF">
      <w:pPr>
        <w:autoSpaceDE/>
        <w:autoSpaceDN/>
        <w:ind w:left="225"/>
        <w:jc w:val="both"/>
        <w:divId w:val="7411719"/>
        <w:rPr>
          <w:rFonts w:eastAsia="Times New Roman"/>
          <w:color w:val="000000"/>
          <w:sz w:val="20"/>
          <w:szCs w:val="20"/>
          <w:shd w:val="clear" w:color="auto" w:fill="FFFFFF"/>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structurile de primire a urgenţelor - UPU-SMURD şi UPU;</w:t>
      </w:r>
    </w:p>
    <w:p w:rsidR="00464B8B" w:rsidRDefault="009638BF">
      <w:pPr>
        <w:autoSpaceDE/>
        <w:autoSpaceDN/>
        <w:ind w:left="225"/>
        <w:jc w:val="both"/>
        <w:divId w:val="1216090327"/>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ATI şi de terapie intensivă.</w:t>
      </w:r>
    </w:p>
    <w:p w:rsidR="00464B8B" w:rsidRDefault="009638BF">
      <w:pPr>
        <w:autoSpaceDE/>
        <w:autoSpaceDN/>
        <w:ind w:left="225"/>
        <w:jc w:val="both"/>
        <w:divId w:val="1976905196"/>
        <w:rPr>
          <w:rStyle w:val="slitbdy"/>
        </w:rPr>
      </w:pPr>
      <w:r>
        <w:rPr>
          <w:rStyle w:val="slitttl1"/>
          <w:rFonts w:eastAsia="Times New Roman"/>
          <w:specVanish w:val="0"/>
        </w:rPr>
        <w:t>B.</w:t>
      </w:r>
      <w:r>
        <w:rPr>
          <w:rStyle w:val="slitbdy"/>
          <w:rFonts w:eastAsia="Times New Roman"/>
        </w:rPr>
        <w:t>Spor de la 50% până la 75% din salariul de bază:</w:t>
      </w:r>
    </w:p>
    <w:p w:rsidR="00464B8B" w:rsidRDefault="009638BF">
      <w:pPr>
        <w:autoSpaceDE/>
        <w:autoSpaceDN/>
        <w:ind w:left="225"/>
        <w:jc w:val="both"/>
        <w:divId w:val="169083521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structurile care acordă servicii în specialitatea genetică medicală, secţii/compartimente cu paturi, structuri paraclinice, cabinete medicale în specialitatea genetică medicală;</w:t>
      </w:r>
    </w:p>
    <w:p w:rsidR="00464B8B" w:rsidRDefault="009638BF">
      <w:pPr>
        <w:autoSpaceDE/>
        <w:autoSpaceDN/>
        <w:ind w:left="225"/>
        <w:jc w:val="both"/>
        <w:divId w:val="9452479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secţiile şi compartimentele cu paturi din specialităţile psihiatrie şi psihiatrie pediatrică/neuropsihiatrie infantilă;</w:t>
      </w:r>
    </w:p>
    <w:p w:rsidR="00464B8B" w:rsidRDefault="009638BF">
      <w:pPr>
        <w:autoSpaceDE/>
        <w:autoSpaceDN/>
        <w:ind w:left="225"/>
        <w:jc w:val="both"/>
        <w:divId w:val="1593969886"/>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laboratoarele şi compartimentele paraclinice şi din structurile de primire a urgenţelor din spitalele de psihiatrie;</w:t>
      </w:r>
    </w:p>
    <w:p w:rsidR="00464B8B" w:rsidRDefault="009638BF">
      <w:pPr>
        <w:autoSpaceDE/>
        <w:autoSpaceDN/>
        <w:ind w:left="225"/>
        <w:jc w:val="both"/>
        <w:divId w:val="103797125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cadrul Institutului Naţional de Hematologie Transfuzională „Prof. dr. C.T. Nicolau“ Bucureşti şi din centrele de transfuzie sanguină regionale/judeţene şi al municipiului Bucureşti şi din cadrul Centrului de transfuzie sanguină al Ministerului Apărării Naţionale;</w:t>
      </w:r>
    </w:p>
    <w:p w:rsidR="00464B8B" w:rsidRDefault="009638BF">
      <w:pPr>
        <w:autoSpaceDE/>
        <w:autoSpaceDN/>
        <w:ind w:left="225"/>
        <w:jc w:val="both"/>
        <w:divId w:val="19755197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unităţile de asistenţă medico-socială în profil psihiatrie;</w:t>
      </w:r>
    </w:p>
    <w:p w:rsidR="00464B8B" w:rsidRDefault="009638BF">
      <w:pPr>
        <w:autoSpaceDE/>
        <w:autoSpaceDN/>
        <w:ind w:left="225"/>
        <w:jc w:val="both"/>
        <w:divId w:val="1734811941"/>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CPU;</w:t>
      </w:r>
    </w:p>
    <w:p w:rsidR="00464B8B" w:rsidRDefault="009638BF">
      <w:pPr>
        <w:autoSpaceDE/>
        <w:autoSpaceDN/>
        <w:ind w:left="225"/>
        <w:jc w:val="both"/>
        <w:divId w:val="432291113"/>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statisticienii/registratorii medicali din cadrul serviciilor de ambulanţă;</w:t>
      </w:r>
    </w:p>
    <w:p w:rsidR="00464B8B" w:rsidRDefault="009638BF">
      <w:pPr>
        <w:autoSpaceDE/>
        <w:autoSpaceDN/>
        <w:ind w:left="225"/>
        <w:jc w:val="both"/>
        <w:divId w:val="2018576220"/>
        <w:rPr>
          <w:rFonts w:eastAsia="Times New Roman"/>
          <w:color w:val="000000"/>
          <w:sz w:val="20"/>
          <w:szCs w:val="20"/>
          <w:shd w:val="clear" w:color="auto" w:fill="FFFFFF"/>
        </w:rPr>
      </w:pPr>
      <w:r>
        <w:rPr>
          <w:rStyle w:val="spctttl1"/>
          <w:rFonts w:eastAsia="Times New Roman"/>
        </w:rPr>
        <w:lastRenderedPageBreak/>
        <w:t>8.</w:t>
      </w:r>
      <w:r>
        <w:rPr>
          <w:rFonts w:eastAsia="Times New Roman"/>
          <w:color w:val="000000"/>
          <w:sz w:val="20"/>
          <w:szCs w:val="20"/>
          <w:shd w:val="clear" w:color="auto" w:fill="FFFFFF"/>
        </w:rPr>
        <w:t xml:space="preserve"> </w:t>
      </w:r>
      <w:r>
        <w:rPr>
          <w:rStyle w:val="spctbdy"/>
          <w:rFonts w:eastAsia="Times New Roman"/>
        </w:rPr>
        <w:t xml:space="preserve">medicii de specialitate chirurgicală pe perioada cât desfăşoară activitate în blocul operator; </w:t>
      </w:r>
    </w:p>
    <w:p w:rsidR="00464B8B" w:rsidRDefault="009638BF">
      <w:pPr>
        <w:autoSpaceDE/>
        <w:autoSpaceDN/>
        <w:ind w:left="225"/>
        <w:jc w:val="both"/>
        <w:divId w:val="1546484269"/>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personalul mediu sanitar şi auxiliar sanitar încadrat în blocul operator;</w:t>
      </w:r>
    </w:p>
    <w:p w:rsidR="00464B8B" w:rsidRDefault="009638BF">
      <w:pPr>
        <w:autoSpaceDE/>
        <w:autoSpaceDN/>
        <w:ind w:left="225"/>
        <w:jc w:val="both"/>
        <w:divId w:val="828012989"/>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serviciul/compartimentul de prevenire a infecţiilor asociate asistenţei medicale;</w:t>
      </w:r>
    </w:p>
    <w:p w:rsidR="00464B8B" w:rsidRDefault="009638BF">
      <w:pPr>
        <w:autoSpaceDE/>
        <w:autoSpaceDN/>
        <w:ind w:left="225"/>
        <w:jc w:val="both"/>
        <w:divId w:val="1979021655"/>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 secţii şi compartimente cu paturi în domeniile: recuperare neuromotorie, recuperare neuropsihomotorie, recuperare neuromusculară, recuperare neurologică şi recuperare medicală neurologie;</w:t>
      </w:r>
    </w:p>
    <w:p w:rsidR="00464B8B" w:rsidRDefault="009638BF">
      <w:pPr>
        <w:autoSpaceDE/>
        <w:autoSpaceDN/>
        <w:ind w:left="225"/>
        <w:jc w:val="both"/>
        <w:divId w:val="614755920"/>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 de supraveghere şi tratament avansat al pacienţilor cardiaci critici (USTACC);</w:t>
      </w:r>
    </w:p>
    <w:p w:rsidR="00464B8B" w:rsidRDefault="009638BF">
      <w:pPr>
        <w:autoSpaceDE/>
        <w:autoSpaceDN/>
        <w:ind w:left="225"/>
        <w:jc w:val="both"/>
        <w:divId w:val="332613885"/>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la nivelul cărora se efectuează transplant de organe, ţesuturi sau celule de origine umană, din laboratoarele sau compartimentele care deservesc aceste paturi, precum şi personalul de specialitate medico-sanitar şi auxiliar sanitar care asigură prelevarea şi transportul organelor, ţesuturilor/celulelor de origine umană prelevate;</w:t>
      </w:r>
    </w:p>
    <w:p w:rsidR="00464B8B" w:rsidRDefault="009638BF">
      <w:pPr>
        <w:autoSpaceDE/>
        <w:autoSpaceDN/>
        <w:ind w:left="225"/>
        <w:jc w:val="both"/>
        <w:divId w:val="1089496666"/>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 de accidente vasculare cerebrale acute (UAVCA)/unităţi de urgenţe neurovasculare;</w:t>
      </w:r>
    </w:p>
    <w:p w:rsidR="00464B8B" w:rsidRDefault="009638BF">
      <w:pPr>
        <w:autoSpaceDE/>
        <w:autoSpaceDN/>
        <w:ind w:left="225"/>
        <w:jc w:val="both"/>
        <w:divId w:val="1014770110"/>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îşi desfăşoară activitatea în laboratoarele de cardiologie intervenţională şi radiologie intervenţională.</w:t>
      </w:r>
    </w:p>
    <w:p w:rsidR="00464B8B" w:rsidRDefault="009638BF">
      <w:pPr>
        <w:autoSpaceDE/>
        <w:autoSpaceDN/>
        <w:ind w:left="225"/>
        <w:jc w:val="both"/>
        <w:divId w:val="865170377"/>
        <w:rPr>
          <w:rStyle w:val="slitbdy"/>
        </w:rPr>
      </w:pPr>
      <w:r>
        <w:rPr>
          <w:rStyle w:val="slitttl1"/>
          <w:rFonts w:eastAsia="Times New Roman"/>
          <w:specVanish w:val="0"/>
        </w:rPr>
        <w:t>C.</w:t>
      </w:r>
      <w:r>
        <w:rPr>
          <w:rStyle w:val="slitbdy"/>
          <w:rFonts w:eastAsia="Times New Roman"/>
        </w:rPr>
        <w:t>Spor de la 35% până la 50% din salariul de bază:</w:t>
      </w:r>
    </w:p>
    <w:p w:rsidR="00464B8B" w:rsidRDefault="009638BF">
      <w:pPr>
        <w:autoSpaceDE/>
        <w:autoSpaceDN/>
        <w:ind w:left="225"/>
        <w:jc w:val="both"/>
        <w:divId w:val="110325825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personalul de specialitate medico-sanitar şi auxiliar sanitar din spitalele de psihiatrie, altul decât cel prevăzut la </w:t>
      </w:r>
      <w:r>
        <w:rPr>
          <w:rStyle w:val="slgi1"/>
          <w:rFonts w:eastAsia="Times New Roman"/>
        </w:rPr>
        <w:t>lit. B pct. 2</w:t>
      </w:r>
      <w:r>
        <w:rPr>
          <w:rStyle w:val="spctbdy"/>
          <w:rFonts w:eastAsia="Times New Roman"/>
        </w:rPr>
        <w:t xml:space="preserve"> şi </w:t>
      </w:r>
      <w:r>
        <w:rPr>
          <w:rStyle w:val="slgi1"/>
          <w:rFonts w:eastAsia="Times New Roman"/>
        </w:rPr>
        <w:t>3</w:t>
      </w:r>
      <w:r>
        <w:rPr>
          <w:rStyle w:val="spctbdy"/>
          <w:rFonts w:eastAsia="Times New Roman"/>
        </w:rPr>
        <w:t>, precum şi personalul din structurile de cercetare ştiinţifică ale spitalelor de psihiatrie;</w:t>
      </w:r>
    </w:p>
    <w:p w:rsidR="00464B8B" w:rsidRDefault="009638BF">
      <w:pPr>
        <w:autoSpaceDE/>
        <w:autoSpaceDN/>
        <w:ind w:left="225"/>
        <w:jc w:val="both"/>
        <w:divId w:val="211716800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cabinetele medicale de psihiatrie şi psihiatrie pediatrică/neuropsihiatrie infantilă, precum şi personalul de specialitate medico-sanitar şi auxiliar sanitar din laboratoarele/centrele de sănătate mintală;</w:t>
      </w:r>
    </w:p>
    <w:p w:rsidR="00464B8B" w:rsidRDefault="009638BF">
      <w:pPr>
        <w:autoSpaceDE/>
        <w:autoSpaceDN/>
        <w:ind w:left="225"/>
        <w:jc w:val="both"/>
        <w:divId w:val="39134652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auxiliar sanitar care transportă cadavre pentru serviciile de anatomie patologică şi medicină legală;</w:t>
      </w:r>
    </w:p>
    <w:p w:rsidR="00464B8B" w:rsidRDefault="009638BF">
      <w:pPr>
        <w:autoSpaceDE/>
        <w:autoSpaceDN/>
        <w:ind w:left="225"/>
        <w:jc w:val="both"/>
        <w:divId w:val="148573289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în unităţi de dializă;</w:t>
      </w:r>
    </w:p>
    <w:p w:rsidR="00464B8B" w:rsidRDefault="009638BF">
      <w:pPr>
        <w:autoSpaceDE/>
        <w:autoSpaceDN/>
        <w:ind w:left="225"/>
        <w:jc w:val="both"/>
        <w:divId w:val="31745910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personalul din structurile de cercetare ştiinţifică din unităţi de recuperare neuromotorie, recuperare neuropsihomotorie, recuperare neuromusculară şi recuperare neurologică, cu excepţia personalului prevăzut la </w:t>
      </w:r>
      <w:r>
        <w:rPr>
          <w:rStyle w:val="slgi1"/>
          <w:rFonts w:eastAsia="Times New Roman"/>
        </w:rPr>
        <w:t>lit. B pct. 11</w:t>
      </w:r>
      <w:r>
        <w:rPr>
          <w:rStyle w:val="spctbdy"/>
          <w:rFonts w:eastAsia="Times New Roman"/>
        </w:rPr>
        <w:t>;</w:t>
      </w:r>
    </w:p>
    <w:p w:rsidR="00464B8B" w:rsidRDefault="009638BF">
      <w:pPr>
        <w:autoSpaceDE/>
        <w:autoSpaceDN/>
        <w:ind w:left="225"/>
        <w:jc w:val="both"/>
        <w:divId w:val="149903490"/>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îngrijiri paliative;</w:t>
      </w:r>
    </w:p>
    <w:p w:rsidR="00464B8B" w:rsidRDefault="009638BF">
      <w:pPr>
        <w:autoSpaceDE/>
        <w:autoSpaceDN/>
        <w:ind w:left="225"/>
        <w:jc w:val="both"/>
        <w:divId w:val="15075156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personalul de specialitate medico-sanitar încadrat în punctele/unităţile de transfuzii sanguine din spitale;</w:t>
      </w:r>
    </w:p>
    <w:p w:rsidR="00464B8B" w:rsidRDefault="009638BF">
      <w:pPr>
        <w:autoSpaceDE/>
        <w:autoSpaceDN/>
        <w:ind w:left="225"/>
        <w:jc w:val="both"/>
        <w:divId w:val="1406342204"/>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îşi desfăşoară activitatea în laboratoarele de endoscopie intervenţională/terapeutică;</w:t>
      </w:r>
    </w:p>
    <w:p w:rsidR="00464B8B" w:rsidRDefault="009638BF">
      <w:pPr>
        <w:autoSpaceDE/>
        <w:autoSpaceDN/>
        <w:ind w:left="225"/>
        <w:jc w:val="both"/>
        <w:divId w:val="1585720764"/>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încadrat în secţii/compartimente cu paturi de oncologie medicală, oncologie pediatrică, radioterapie, hematologie oncologică;</w:t>
      </w:r>
    </w:p>
    <w:p w:rsidR="00464B8B" w:rsidRDefault="009638BF">
      <w:pPr>
        <w:autoSpaceDE/>
        <w:autoSpaceDN/>
        <w:ind w:left="225"/>
        <w:jc w:val="both"/>
        <w:divId w:val="758451117"/>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încadrat în secţii/compartimente cu paturi de hematologie care derulează programul de oncologie, pentru tratarea bolnavilor cu afecţiuni oncohematologice;</w:t>
      </w:r>
    </w:p>
    <w:p w:rsidR="00464B8B" w:rsidRDefault="009638BF">
      <w:pPr>
        <w:autoSpaceDE/>
        <w:autoSpaceDN/>
        <w:ind w:left="225"/>
        <w:jc w:val="both"/>
        <w:divId w:val="138228905"/>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încadrat în structura de spitalizare de zi din cadrul institutelor de oncologie, precum şi în structura de spitalizare de zi în specialitatea oncologie medicală şi radioterapie, HIV-SIDA;</w:t>
      </w:r>
    </w:p>
    <w:p w:rsidR="00464B8B" w:rsidRDefault="009638BF">
      <w:pPr>
        <w:autoSpaceDE/>
        <w:autoSpaceDN/>
        <w:ind w:left="225"/>
        <w:jc w:val="both"/>
        <w:divId w:val="1297180443"/>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încadrat în laboratoare de radioterapie;</w:t>
      </w:r>
    </w:p>
    <w:p w:rsidR="00464B8B" w:rsidRDefault="009638BF">
      <w:pPr>
        <w:autoSpaceDE/>
        <w:autoSpaceDN/>
        <w:ind w:left="225"/>
        <w:jc w:val="both"/>
        <w:divId w:val="509952013"/>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încadrat în secţii/compartimente cu paturi de terapie acută;</w:t>
      </w:r>
    </w:p>
    <w:p w:rsidR="00464B8B" w:rsidRDefault="009638BF">
      <w:pPr>
        <w:autoSpaceDE/>
        <w:autoSpaceDN/>
        <w:ind w:left="225"/>
        <w:jc w:val="both"/>
        <w:divId w:val="1301763292"/>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neurologie, neurologie pediatrică şi neurochirurgie;</w:t>
      </w:r>
    </w:p>
    <w:p w:rsidR="00464B8B" w:rsidRDefault="009638BF">
      <w:pPr>
        <w:autoSpaceDE/>
        <w:autoSpaceDN/>
        <w:ind w:left="225"/>
        <w:jc w:val="both"/>
        <w:divId w:val="657030618"/>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acordă asistenţă medicală persoanelor private de libertate din centrele de reţinere şi arestare preventivă, unde există riscul expunerii la afecţiuni infectocontagioase (HIV/SIDA, TBC, BK etc.).</w:t>
      </w:r>
    </w:p>
    <w:p w:rsidR="00464B8B" w:rsidRDefault="009638BF">
      <w:pPr>
        <w:autoSpaceDE/>
        <w:autoSpaceDN/>
        <w:ind w:left="225"/>
        <w:jc w:val="both"/>
        <w:divId w:val="179003951"/>
        <w:rPr>
          <w:rStyle w:val="slitbdy"/>
        </w:rPr>
      </w:pPr>
      <w:r>
        <w:rPr>
          <w:rStyle w:val="slitttl1"/>
          <w:rFonts w:eastAsia="Times New Roman"/>
          <w:specVanish w:val="0"/>
        </w:rPr>
        <w:t>D.</w:t>
      </w:r>
      <w:r>
        <w:rPr>
          <w:rStyle w:val="slitbdy"/>
          <w:rFonts w:eastAsia="Times New Roman"/>
        </w:rPr>
        <w:t>Spor de până la 50% din salariul de bază:</w:t>
      </w:r>
    </w:p>
    <w:p w:rsidR="00464B8B" w:rsidRDefault="009638BF">
      <w:pPr>
        <w:pStyle w:val="spar"/>
        <w:ind w:left="450"/>
        <w:jc w:val="both"/>
        <w:divId w:val="179003951"/>
      </w:pPr>
      <w:r>
        <w:rPr>
          <w:rFonts w:ascii="Verdana" w:hAnsi="Verdana"/>
          <w:color w:val="000000"/>
          <w:sz w:val="20"/>
          <w:szCs w:val="20"/>
          <w:shd w:val="clear" w:color="auto" w:fill="FFFFFF"/>
        </w:rPr>
        <w:lastRenderedPageBreak/>
        <w:t>Comitetul director din Spitalul Tichileşti - leprozerie, unităţi de pneumoftiziologie (spitale şi sanatorii), Institutul de Pneumoftiziologie „Prof. dr. Marius Nasta“ Bucureşti, Spitalul Clinic de Ortopedie, Traumatologie şi TBC Osteoarticular „Foişor“ Bucureşti, Institutul Naţional de Hematologie Transfuzională „Prof. dr. C.T Nicolau“, centrele de transfuzie sanguină regionale/judeţene şi al municipiului Bucureşti, serviciile de ambulanţă, spitalele de psihiatrie, unităţile de recuperare neuromotorie, recuperare neuropsihomotorie, recuperare neuromusculară şi recuperare neurologică, institutele de medicină legală, unităţile de asistenţă medico-socială în profil pneumoftiziologie (TBC), psihiatrie.</w:t>
      </w:r>
    </w:p>
    <w:p w:rsidR="00464B8B" w:rsidRDefault="009638BF">
      <w:pPr>
        <w:pStyle w:val="spar"/>
        <w:ind w:left="450"/>
        <w:jc w:val="both"/>
        <w:divId w:val="179003951"/>
        <w:rPr>
          <w:rFonts w:ascii="Verdana" w:hAnsi="Verdana"/>
          <w:color w:val="000000"/>
          <w:sz w:val="20"/>
          <w:szCs w:val="20"/>
          <w:shd w:val="clear" w:color="auto" w:fill="FFFFFF"/>
        </w:rPr>
      </w:pPr>
      <w:r>
        <w:rPr>
          <w:rFonts w:ascii="Verdana" w:hAnsi="Verdana"/>
          <w:color w:val="000000"/>
          <w:sz w:val="20"/>
          <w:szCs w:val="20"/>
          <w:shd w:val="clear" w:color="auto" w:fill="FFFFFF"/>
        </w:rPr>
        <w:t>Nivelul sporului se stabileşte de conducerea fiecărei unităţi sanitare cu personalitate juridică, de comun acord cu sindicatele reprezentative la nivel de unitate/sindicatelor afiliate la o federaţie reprezentativă pe grup de unităţi/sector şi cu încadrarea în cheltuielile de personal aprobate în bugetul de venituri şi cheltuieli.</w:t>
      </w:r>
    </w:p>
    <w:p w:rsidR="00464B8B" w:rsidRDefault="009638BF">
      <w:pPr>
        <w:pStyle w:val="sanxttl"/>
        <w:divId w:val="1878349758"/>
        <w:rPr>
          <w:shd w:val="clear" w:color="auto" w:fill="FFFFFF"/>
        </w:rPr>
      </w:pPr>
      <w:r>
        <w:rPr>
          <w:shd w:val="clear" w:color="auto" w:fill="FFFFFF"/>
        </w:rPr>
        <w:t>Anexa nr. 3</w:t>
      </w:r>
    </w:p>
    <w:p w:rsidR="00464B8B" w:rsidRDefault="009638BF">
      <w:pPr>
        <w:pStyle w:val="spar"/>
        <w:jc w:val="both"/>
        <w:divId w:val="1878349758"/>
        <w:rPr>
          <w:rFonts w:ascii="Verdana" w:hAnsi="Verdana"/>
          <w:color w:val="000000"/>
          <w:sz w:val="20"/>
          <w:szCs w:val="20"/>
          <w:shd w:val="clear" w:color="auto" w:fill="FFFFFF"/>
        </w:rPr>
      </w:pPr>
      <w:r>
        <w:rPr>
          <w:rFonts w:ascii="Verdana" w:hAnsi="Verdana"/>
          <w:color w:val="000000"/>
          <w:sz w:val="20"/>
          <w:szCs w:val="20"/>
          <w:shd w:val="clear" w:color="auto" w:fill="FFFFFF"/>
        </w:rPr>
        <w:t>la Regulamentul-cadru</w:t>
      </w:r>
    </w:p>
    <w:p w:rsidR="00464B8B" w:rsidRDefault="009638BF">
      <w:pPr>
        <w:pStyle w:val="spar"/>
        <w:jc w:val="center"/>
        <w:divId w:val="7374845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Mărimea sporului pentru condiţii periculoase sau vătămătoare acordat </w:t>
      </w:r>
    </w:p>
    <w:p w:rsidR="00464B8B" w:rsidRDefault="009638BF">
      <w:pPr>
        <w:autoSpaceDE/>
        <w:autoSpaceDN/>
        <w:jc w:val="center"/>
        <w:divId w:val="737484568"/>
        <w:rPr>
          <w:rFonts w:eastAsia="Times New Roman"/>
          <w:color w:val="000000"/>
          <w:sz w:val="20"/>
          <w:szCs w:val="20"/>
          <w:shd w:val="clear" w:color="auto" w:fill="FFFFFF"/>
        </w:rPr>
      </w:pPr>
      <w:r>
        <w:rPr>
          <w:rStyle w:val="spar3"/>
          <w:rFonts w:eastAsia="Times New Roman"/>
          <w:specVanish w:val="0"/>
        </w:rPr>
        <w:t xml:space="preserve">în baza prevederilor </w:t>
      </w:r>
      <w:r>
        <w:rPr>
          <w:rStyle w:val="spar3"/>
          <w:rFonts w:eastAsia="Times New Roman"/>
          <w:color w:val="0000FF"/>
          <w:u w:val="single"/>
          <w:specVanish w:val="0"/>
        </w:rPr>
        <w:t>art. 7 alin. (1) lit. c) de la cap. II din anexa nr. II</w:t>
      </w:r>
      <w:r>
        <w:rPr>
          <w:rStyle w:val="spar3"/>
          <w:rFonts w:eastAsia="Times New Roman"/>
          <w:specVanish w:val="0"/>
        </w:rPr>
        <w:t xml:space="preserve">la </w:t>
      </w:r>
      <w:r>
        <w:rPr>
          <w:rStyle w:val="spar3"/>
          <w:rFonts w:eastAsia="Times New Roman"/>
          <w:color w:val="0000FF"/>
          <w:u w:val="single"/>
          <w:specVanish w:val="0"/>
        </w:rPr>
        <w:t>Legea-cadru nr. 153/2017</w:t>
      </w:r>
      <w:r>
        <w:rPr>
          <w:rStyle w:val="spar3"/>
          <w:rFonts w:eastAsia="Times New Roman"/>
          <w:specVanish w:val="0"/>
        </w:rPr>
        <w:t>, cu modificările şi completările ulterioare</w:t>
      </w:r>
    </w:p>
    <w:p w:rsidR="00464B8B" w:rsidRDefault="009638BF">
      <w:pPr>
        <w:pStyle w:val="sartttl"/>
        <w:jc w:val="both"/>
        <w:divId w:val="485706143"/>
        <w:rPr>
          <w:shd w:val="clear" w:color="auto" w:fill="FFFFFF"/>
        </w:rPr>
      </w:pPr>
      <w:r>
        <w:rPr>
          <w:shd w:val="clear" w:color="auto" w:fill="FFFFFF"/>
        </w:rPr>
        <w:t>ARTICOL UNIC</w:t>
      </w:r>
    </w:p>
    <w:p w:rsidR="00464B8B" w:rsidRDefault="009638BF">
      <w:pPr>
        <w:pStyle w:val="sartden"/>
        <w:ind w:left="225"/>
        <w:jc w:val="both"/>
        <w:divId w:val="485706143"/>
        <w:rPr>
          <w:rStyle w:val="spar3"/>
          <w:b w:val="0"/>
          <w:bCs w:val="0"/>
        </w:rPr>
      </w:pPr>
      <w:r>
        <w:rPr>
          <w:rStyle w:val="spar3"/>
          <w:b w:val="0"/>
          <w:bCs w:val="0"/>
          <w:specVanish w:val="0"/>
        </w:rPr>
        <w:t xml:space="preserve">Personalul care îşi desfăşoară activitatea în condiţii periculoase sau vătămătoare beneficiază de sporul prevăzut la </w:t>
      </w:r>
      <w:r>
        <w:rPr>
          <w:rStyle w:val="spar3"/>
          <w:b w:val="0"/>
          <w:bCs w:val="0"/>
          <w:color w:val="0000FF"/>
          <w:u w:val="single"/>
          <w:specVanish w:val="0"/>
        </w:rPr>
        <w:t>art. 7 alin. (1) lit. c) de la cap. II din anexa nr. II la Legea-cadru nr. 153/2017</w:t>
      </w:r>
      <w:r>
        <w:rPr>
          <w:rStyle w:val="spar3"/>
          <w:b w:val="0"/>
          <w:bCs w:val="0"/>
          <w:specVanish w:val="0"/>
        </w:rPr>
        <w:t>, cu modificările şi completările ulterioare, după cum urmează</w:t>
      </w:r>
    </w:p>
    <w:p w:rsidR="00464B8B" w:rsidRDefault="009638BF">
      <w:pPr>
        <w:autoSpaceDE/>
        <w:autoSpaceDN/>
        <w:ind w:left="225"/>
        <w:jc w:val="both"/>
        <w:divId w:val="722560658"/>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Spor pentru condiţii periculoase</w:t>
      </w:r>
    </w:p>
    <w:p w:rsidR="00464B8B" w:rsidRDefault="009638BF">
      <w:pPr>
        <w:autoSpaceDE/>
        <w:autoSpaceDN/>
        <w:ind w:left="225"/>
        <w:jc w:val="both"/>
        <w:divId w:val="1879661157"/>
        <w:rPr>
          <w:rStyle w:val="slitbdy"/>
        </w:rPr>
      </w:pPr>
      <w:r>
        <w:rPr>
          <w:rStyle w:val="slitttl1"/>
          <w:rFonts w:eastAsia="Times New Roman"/>
          <w:specVanish w:val="0"/>
        </w:rPr>
        <w:t>A.</w:t>
      </w:r>
      <w:r>
        <w:rPr>
          <w:rStyle w:val="slitbdy"/>
          <w:rFonts w:eastAsia="Times New Roman"/>
        </w:rPr>
        <w:t>Spor de la 12% până la 15% din salariul de bază:</w:t>
      </w:r>
    </w:p>
    <w:p w:rsidR="00464B8B" w:rsidRDefault="009638BF">
      <w:pPr>
        <w:autoSpaceDE/>
        <w:autoSpaceDN/>
        <w:ind w:left="225"/>
        <w:jc w:val="both"/>
        <w:divId w:val="173881716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laboratoarele şi secţiile de cercetare care execută cercetări chimice, fizico-chimice, sinteze chimice, analize instrumentale în staţiile-pilot şi micropilot, în vederea obţinerii unor noi substanţe;</w:t>
      </w:r>
    </w:p>
    <w:p w:rsidR="00464B8B" w:rsidRDefault="009638BF">
      <w:pPr>
        <w:autoSpaceDE/>
        <w:autoSpaceDN/>
        <w:ind w:left="225"/>
        <w:jc w:val="both"/>
        <w:divId w:val="214565973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laboratoarele şi compartimentele de cercetări şi determinări biologice, fizico-chimice, farmacotoxicologice, imunochimice, serologice, inframicrobiologice, microbiologice, virusologice şi biochimice;</w:t>
      </w:r>
    </w:p>
    <w:p w:rsidR="00464B8B" w:rsidRDefault="009638BF">
      <w:pPr>
        <w:autoSpaceDE/>
        <w:autoSpaceDN/>
        <w:ind w:left="225"/>
        <w:jc w:val="both"/>
        <w:divId w:val="53046252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secţiile, laboratoarele şi compartimentele pentru cercetarea, producerea şi controlul serurilor şi vaccinurilor;</w:t>
      </w:r>
    </w:p>
    <w:p w:rsidR="00464B8B" w:rsidRDefault="009638BF">
      <w:pPr>
        <w:autoSpaceDE/>
        <w:autoSpaceDN/>
        <w:ind w:left="225"/>
        <w:jc w:val="both"/>
        <w:divId w:val="1843611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neprotejat cu lasere de mare putere;</w:t>
      </w:r>
    </w:p>
    <w:p w:rsidR="00464B8B" w:rsidRDefault="009638BF">
      <w:pPr>
        <w:autoSpaceDE/>
        <w:autoSpaceDN/>
        <w:ind w:left="225"/>
        <w:jc w:val="both"/>
        <w:divId w:val="45587357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secţiile, compartimentele şi cabinetele de dermatovenerologie, unde se tratează boli transmisibile;</w:t>
      </w:r>
    </w:p>
    <w:p w:rsidR="00464B8B" w:rsidRDefault="009638BF">
      <w:pPr>
        <w:autoSpaceDE/>
        <w:autoSpaceDN/>
        <w:ind w:left="225"/>
        <w:jc w:val="both"/>
        <w:divId w:val="94439012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cabinetele de boli infecţioase;</w:t>
      </w:r>
    </w:p>
    <w:p w:rsidR="00464B8B" w:rsidRDefault="009638BF">
      <w:pPr>
        <w:autoSpaceDE/>
        <w:autoSpaceDN/>
        <w:ind w:left="225"/>
        <w:jc w:val="both"/>
        <w:divId w:val="211112517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sterilizare;</w:t>
      </w:r>
    </w:p>
    <w:p w:rsidR="00464B8B" w:rsidRDefault="009638BF">
      <w:pPr>
        <w:autoSpaceDE/>
        <w:autoSpaceDN/>
        <w:ind w:left="225"/>
        <w:jc w:val="both"/>
        <w:divId w:val="170428952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laboratoarele de explorări funcţionale;</w:t>
      </w:r>
    </w:p>
    <w:p w:rsidR="00464B8B" w:rsidRDefault="009638BF">
      <w:pPr>
        <w:autoSpaceDE/>
        <w:autoSpaceDN/>
        <w:ind w:left="225"/>
        <w:jc w:val="both"/>
        <w:divId w:val="1899972974"/>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personalul de specialitate medico-sanitar care lucrează în compartimentul de supraveghere epidemiologică şi control boli transmisibile din cadrul direcţiei de sănătate publică;</w:t>
      </w:r>
    </w:p>
    <w:p w:rsidR="00464B8B" w:rsidRDefault="009638BF">
      <w:pPr>
        <w:autoSpaceDE/>
        <w:autoSpaceDN/>
        <w:ind w:left="225"/>
        <w:jc w:val="both"/>
        <w:divId w:val="574122696"/>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personalul de specialitate medico-sanitar din cadrul direcţiilor de sănătate publică din laboratoare sau compartimente de medicina muncii, care desfăşoară activităţi specifice în unităţi sau sectoare industriale cu condiţii periculoase sau vătămătoare;</w:t>
      </w:r>
    </w:p>
    <w:p w:rsidR="00464B8B" w:rsidRDefault="009638BF">
      <w:pPr>
        <w:autoSpaceDE/>
        <w:autoSpaceDN/>
        <w:ind w:left="225"/>
        <w:jc w:val="both"/>
        <w:divId w:val="830101997"/>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personalul de specialitate medico-sanitar din secţii, laboratoare sau compartimente de medicina muncii, care lucrează peste 50% din timpul normal de lucru în unităţi sau sectoare industriale cu condiţii deosebite.</w:t>
      </w:r>
    </w:p>
    <w:p w:rsidR="00464B8B" w:rsidRDefault="009638BF">
      <w:pPr>
        <w:autoSpaceDE/>
        <w:autoSpaceDN/>
        <w:ind w:left="225"/>
        <w:jc w:val="both"/>
        <w:divId w:val="2105607399"/>
        <w:rPr>
          <w:rStyle w:val="slitbdy"/>
        </w:rPr>
      </w:pPr>
      <w:r>
        <w:rPr>
          <w:rStyle w:val="slitttl1"/>
          <w:rFonts w:eastAsia="Times New Roman"/>
          <w:specVanish w:val="0"/>
        </w:rPr>
        <w:t>B.</w:t>
      </w:r>
      <w:r>
        <w:rPr>
          <w:rStyle w:val="slitbdy"/>
          <w:rFonts w:eastAsia="Times New Roman"/>
        </w:rPr>
        <w:t>Spor de 10% din salariul de bază:</w:t>
      </w:r>
    </w:p>
    <w:p w:rsidR="00464B8B" w:rsidRDefault="009638BF">
      <w:pPr>
        <w:autoSpaceDE/>
        <w:autoSpaceDN/>
        <w:ind w:left="225"/>
        <w:jc w:val="both"/>
        <w:divId w:val="189276355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preventoriile de pneumoftiziologie;</w:t>
      </w:r>
    </w:p>
    <w:p w:rsidR="00464B8B" w:rsidRDefault="009638BF">
      <w:pPr>
        <w:autoSpaceDE/>
        <w:autoSpaceDN/>
        <w:ind w:left="225"/>
        <w:jc w:val="both"/>
        <w:divId w:val="35573309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cu animale de experienţă care prezintă pericol de contaminare;</w:t>
      </w:r>
    </w:p>
    <w:p w:rsidR="00464B8B" w:rsidRDefault="009638BF">
      <w:pPr>
        <w:autoSpaceDE/>
        <w:autoSpaceDN/>
        <w:ind w:left="225"/>
        <w:jc w:val="both"/>
        <w:divId w:val="170644055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auxiliar sanitar care deserveşte crescătoriile şi depozitele de animale de experienţă;</w:t>
      </w:r>
    </w:p>
    <w:p w:rsidR="00464B8B" w:rsidRDefault="009638BF">
      <w:pPr>
        <w:autoSpaceDE/>
        <w:autoSpaceDN/>
        <w:ind w:left="225"/>
        <w:jc w:val="both"/>
        <w:divId w:val="1070156168"/>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în laboratoarele şi compartimentele de tehnică dentară;</w:t>
      </w:r>
    </w:p>
    <w:p w:rsidR="00464B8B" w:rsidRDefault="009638BF">
      <w:pPr>
        <w:autoSpaceDE/>
        <w:autoSpaceDN/>
        <w:ind w:left="225"/>
        <w:jc w:val="both"/>
        <w:divId w:val="281495474"/>
        <w:rPr>
          <w:rFonts w:eastAsia="Times New Roman"/>
          <w:color w:val="000000"/>
          <w:sz w:val="20"/>
          <w:szCs w:val="20"/>
          <w:shd w:val="clear" w:color="auto" w:fill="FFFFFF"/>
        </w:rPr>
      </w:pPr>
      <w:r>
        <w:rPr>
          <w:rStyle w:val="spctttl1"/>
          <w:rFonts w:eastAsia="Times New Roman"/>
        </w:rPr>
        <w:lastRenderedPageBreak/>
        <w:t>5.</w:t>
      </w:r>
      <w:r>
        <w:rPr>
          <w:rFonts w:eastAsia="Times New Roman"/>
          <w:color w:val="000000"/>
          <w:sz w:val="20"/>
          <w:szCs w:val="20"/>
          <w:shd w:val="clear" w:color="auto" w:fill="FFFFFF"/>
        </w:rPr>
        <w:t xml:space="preserve"> </w:t>
      </w:r>
      <w:r>
        <w:rPr>
          <w:rStyle w:val="spctbdy"/>
          <w:rFonts w:eastAsia="Times New Roman"/>
        </w:rPr>
        <w:t>personalul mediu sanitar şi auxiliar sanitar din laboratoarele de tratare şi valorificare a nămolurilor reziduale unde există pericol de contaminare;</w:t>
      </w:r>
    </w:p>
    <w:p w:rsidR="00464B8B" w:rsidRDefault="009638BF">
      <w:pPr>
        <w:autoSpaceDE/>
        <w:autoSpaceDN/>
        <w:ind w:left="225"/>
        <w:jc w:val="both"/>
        <w:divId w:val="66370779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personalul din secţiile, laboratoarele, colectivele şi nucleele de cercetare de neuropsihomotori şi neuromotori;</w:t>
      </w:r>
    </w:p>
    <w:p w:rsidR="00464B8B" w:rsidRDefault="009638BF">
      <w:pPr>
        <w:autoSpaceDE/>
        <w:autoSpaceDN/>
        <w:ind w:left="225"/>
        <w:jc w:val="both"/>
        <w:divId w:val="594098901"/>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cu aparate de electroterapie ce produc radiaţii electromagnetice, hidroterapie;</w:t>
      </w:r>
    </w:p>
    <w:p w:rsidR="00464B8B" w:rsidRDefault="009638BF">
      <w:pPr>
        <w:autoSpaceDE/>
        <w:autoSpaceDN/>
        <w:ind w:left="225"/>
        <w:jc w:val="both"/>
        <w:divId w:val="549852065"/>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personalul auxiliar sanitar din spălătorii, călcătorii şi crematorii;</w:t>
      </w:r>
    </w:p>
    <w:p w:rsidR="00464B8B" w:rsidRDefault="009638BF">
      <w:pPr>
        <w:autoSpaceDE/>
        <w:autoSpaceDN/>
        <w:ind w:left="225"/>
        <w:jc w:val="both"/>
        <w:divId w:val="501042862"/>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personalul mediu sanitar şi auxiliar sanitar care lucrează permanent la dezinfecţie, dezinsecţie şi deratizare.</w:t>
      </w:r>
    </w:p>
    <w:p w:rsidR="00464B8B" w:rsidRDefault="009638BF">
      <w:pPr>
        <w:autoSpaceDE/>
        <w:autoSpaceDN/>
        <w:ind w:left="225"/>
        <w:jc w:val="both"/>
        <w:divId w:val="515509203"/>
        <w:rPr>
          <w:rStyle w:val="slitbdy"/>
        </w:rPr>
      </w:pPr>
      <w:r>
        <w:rPr>
          <w:rStyle w:val="slitttl1"/>
          <w:rFonts w:eastAsia="Times New Roman"/>
          <w:specVanish w:val="0"/>
        </w:rPr>
        <w:t>C.</w:t>
      </w:r>
      <w:r>
        <w:rPr>
          <w:rStyle w:val="slitbdy"/>
          <w:rFonts w:eastAsia="Times New Roman"/>
        </w:rPr>
        <w:t>Spor de 7% din salariul de bază:</w:t>
      </w:r>
    </w:p>
    <w:p w:rsidR="00464B8B" w:rsidRDefault="009638BF">
      <w:pPr>
        <w:autoSpaceDE/>
        <w:autoSpaceDN/>
        <w:ind w:left="225"/>
        <w:jc w:val="both"/>
        <w:divId w:val="17893564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în laboratoare şi compartimente de prevenire şi combatere a bolilor transmisibile;</w:t>
      </w:r>
    </w:p>
    <w:p w:rsidR="00464B8B" w:rsidRDefault="009638BF">
      <w:pPr>
        <w:autoSpaceDE/>
        <w:autoSpaceDN/>
        <w:ind w:left="225"/>
        <w:jc w:val="both"/>
        <w:divId w:val="203511371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din cadrul compartimentului evaluarea factorilor de risc din mediul de viaţă şi muncă şi din compartimentul de promovare a sănătăţii şi educaţie pentru sănătate din cadrul departamentului de supraveghere în sănătate publică al direcţiei de sănătate publică.</w:t>
      </w:r>
    </w:p>
    <w:p w:rsidR="00464B8B" w:rsidRDefault="009638BF">
      <w:pPr>
        <w:autoSpaceDE/>
        <w:autoSpaceDN/>
        <w:ind w:left="225"/>
        <w:jc w:val="both"/>
        <w:divId w:val="925922793"/>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Spor pentru condiţii vătămătoare</w:t>
      </w:r>
    </w:p>
    <w:p w:rsidR="00464B8B" w:rsidRDefault="009638BF">
      <w:pPr>
        <w:autoSpaceDE/>
        <w:autoSpaceDN/>
        <w:ind w:left="225"/>
        <w:jc w:val="both"/>
        <w:divId w:val="1372219882"/>
        <w:rPr>
          <w:rStyle w:val="slitbdy"/>
        </w:rPr>
      </w:pPr>
      <w:r>
        <w:rPr>
          <w:rStyle w:val="slitttl1"/>
          <w:rFonts w:eastAsia="Times New Roman"/>
          <w:specVanish w:val="0"/>
        </w:rPr>
        <w:t>A.</w:t>
      </w:r>
      <w:r>
        <w:rPr>
          <w:rStyle w:val="slitbdy"/>
          <w:rFonts w:eastAsia="Times New Roman"/>
        </w:rPr>
        <w:t>Spor de 10% din salariul de bază:</w:t>
      </w:r>
    </w:p>
    <w:p w:rsidR="00464B8B" w:rsidRDefault="009638BF">
      <w:pPr>
        <w:autoSpaceDE/>
        <w:autoSpaceDN/>
        <w:ind w:left="225"/>
        <w:jc w:val="both"/>
        <w:divId w:val="7748386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mediu sanitar şi auxiliar sanitar care lucrează cu nămol sau hidrogen sulfurat;</w:t>
      </w:r>
    </w:p>
    <w:p w:rsidR="00464B8B" w:rsidRDefault="009638BF">
      <w:pPr>
        <w:autoSpaceDE/>
        <w:autoSpaceDN/>
        <w:ind w:left="225"/>
        <w:jc w:val="both"/>
        <w:divId w:val="182146254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unităţile sanitare din reţeaua Ministerului Apărării Naţionale, Ministerului Afacerilor Interne, Serviciului de Informaţii Externe, Centrul Medical al Serviciului de Telecomunicaţii Speciale şi Centrul Medical al Serviciului de Protecţie şi Pază, din reţeaua sanitară a Administraţiei Naţională a Penitenciarelor, care lucrează în locuri de muncă aflate sub acţiunea câmpurilor electromagnetice de radiofrecvenţă produse de emiţători de radiodifuziune, televiziune, emiţători pentru comunicaţii, staţie de radiolocaţie, instalaţii de curenţi de înaltă frecvenţă, staţiile de radio de US şi UUS, radioreleele în unde metrice, decimetrice, centimetrice, radiogoniometrele şi staţiile de bruiaj;</w:t>
      </w:r>
    </w:p>
    <w:p w:rsidR="00464B8B" w:rsidRDefault="009638BF">
      <w:pPr>
        <w:autoSpaceDE/>
        <w:autoSpaceDN/>
        <w:ind w:left="225"/>
        <w:jc w:val="both"/>
        <w:divId w:val="107308882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are îşi desfăşoară activitatea în cadrul direcţiilor de sănătate publică în care funcţionează instalaţii care generează câmpuri electromagnetice de radiofrecvenţă produse de emiţători pentru comunicaţii, instalaţii de microunde, instalaţii de curenţi de înaltă frecvenţă sau staţii de bruiaj;</w:t>
      </w:r>
    </w:p>
    <w:p w:rsidR="00464B8B" w:rsidRDefault="009638BF">
      <w:pPr>
        <w:autoSpaceDE/>
        <w:autoSpaceDN/>
        <w:ind w:left="225"/>
        <w:jc w:val="both"/>
        <w:divId w:val="166489333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personalul mediu sanitar şi auxiliar sanitar care manipulează deşeuri toxice.</w:t>
      </w:r>
    </w:p>
    <w:p w:rsidR="00464B8B" w:rsidRDefault="009638BF">
      <w:pPr>
        <w:autoSpaceDE/>
        <w:autoSpaceDN/>
        <w:ind w:left="225"/>
        <w:jc w:val="both"/>
        <w:divId w:val="496044680"/>
        <w:rPr>
          <w:rStyle w:val="slitbdy"/>
        </w:rPr>
      </w:pPr>
      <w:r>
        <w:rPr>
          <w:rStyle w:val="slitttl1"/>
          <w:rFonts w:eastAsia="Times New Roman"/>
          <w:specVanish w:val="0"/>
        </w:rPr>
        <w:t>B.</w:t>
      </w:r>
      <w:r>
        <w:rPr>
          <w:rStyle w:val="slitbdy"/>
          <w:rFonts w:eastAsia="Times New Roman"/>
        </w:rPr>
        <w:t>Spor de 7% din salariul de bază:</w:t>
      </w:r>
    </w:p>
    <w:p w:rsidR="00464B8B" w:rsidRDefault="009638BF">
      <w:pPr>
        <w:autoSpaceDE/>
        <w:autoSpaceDN/>
        <w:ind w:left="225"/>
        <w:jc w:val="both"/>
        <w:divId w:val="168775062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în cadrul laboratoarelor de analize fizico-chimice şi în staţiile de clorinare, precum şi personalul care recoltează şi manipulează probe de ape reziduale şi nămoluri.</w:t>
      </w:r>
    </w:p>
    <w:p w:rsidR="00464B8B" w:rsidRDefault="009638BF">
      <w:pPr>
        <w:autoSpaceDE/>
        <w:autoSpaceDN/>
        <w:ind w:left="225"/>
        <w:jc w:val="both"/>
        <w:divId w:val="43719083"/>
        <w:rPr>
          <w:rStyle w:val="slitbdy"/>
        </w:rPr>
      </w:pPr>
      <w:r>
        <w:rPr>
          <w:rStyle w:val="slitttl1"/>
          <w:rFonts w:eastAsia="Times New Roman"/>
          <w:specVanish w:val="0"/>
        </w:rPr>
        <w:t>C.</w:t>
      </w:r>
      <w:r>
        <w:rPr>
          <w:rStyle w:val="slitbdy"/>
          <w:rFonts w:eastAsia="Times New Roman"/>
        </w:rPr>
        <w:t>Spor de 5% din salariul de bază:</w:t>
      </w:r>
    </w:p>
    <w:p w:rsidR="00464B8B" w:rsidRDefault="009638BF">
      <w:pPr>
        <w:autoSpaceDE/>
        <w:autoSpaceDN/>
        <w:ind w:left="225"/>
        <w:jc w:val="both"/>
        <w:divId w:val="28285614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mediu sanitar care lucrează cu aparate de fototerapie, respectiv ultraviolet, vizibil şi infraroşu;</w:t>
      </w:r>
    </w:p>
    <w:p w:rsidR="00464B8B" w:rsidRDefault="009638BF">
      <w:pPr>
        <w:autoSpaceDE/>
        <w:autoSpaceDN/>
        <w:ind w:left="225"/>
        <w:jc w:val="both"/>
        <w:divId w:val="85238259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lucrează în laboratoarele sau compartimentele de microproducţie de medicamente, respectiv pulberi, chimicale.</w:t>
      </w:r>
    </w:p>
    <w:p w:rsidR="00464B8B" w:rsidRDefault="009638BF">
      <w:pPr>
        <w:pStyle w:val="sanxttl"/>
        <w:divId w:val="738989118"/>
        <w:rPr>
          <w:shd w:val="clear" w:color="auto" w:fill="FFFFFF"/>
        </w:rPr>
      </w:pPr>
      <w:r>
        <w:rPr>
          <w:shd w:val="clear" w:color="auto" w:fill="FFFFFF"/>
        </w:rPr>
        <w:t>Anexa nr. 4</w:t>
      </w:r>
    </w:p>
    <w:p w:rsidR="00464B8B" w:rsidRDefault="009638BF">
      <w:pPr>
        <w:pStyle w:val="spar"/>
        <w:jc w:val="both"/>
        <w:divId w:val="738989118"/>
        <w:rPr>
          <w:rFonts w:ascii="Verdana" w:hAnsi="Verdana"/>
          <w:color w:val="000000"/>
          <w:sz w:val="20"/>
          <w:szCs w:val="20"/>
          <w:shd w:val="clear" w:color="auto" w:fill="FFFFFF"/>
        </w:rPr>
      </w:pPr>
      <w:r>
        <w:rPr>
          <w:rFonts w:ascii="Verdana" w:hAnsi="Verdana"/>
          <w:color w:val="000000"/>
          <w:sz w:val="20"/>
          <w:szCs w:val="20"/>
          <w:shd w:val="clear" w:color="auto" w:fill="FFFFFF"/>
        </w:rPr>
        <w:t>la Regulamentul-cadru</w:t>
      </w:r>
    </w:p>
    <w:p w:rsidR="00464B8B" w:rsidRDefault="009638BF">
      <w:pPr>
        <w:pStyle w:val="spar"/>
        <w:jc w:val="center"/>
        <w:divId w:val="7992314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Mărimea sporului pentru condiţii grele de muncă acordat </w:t>
      </w:r>
    </w:p>
    <w:p w:rsidR="00464B8B" w:rsidRDefault="009638BF">
      <w:pPr>
        <w:autoSpaceDE/>
        <w:autoSpaceDN/>
        <w:jc w:val="center"/>
        <w:divId w:val="799231487"/>
        <w:rPr>
          <w:rFonts w:eastAsia="Times New Roman"/>
          <w:color w:val="000000"/>
          <w:sz w:val="20"/>
          <w:szCs w:val="20"/>
          <w:shd w:val="clear" w:color="auto" w:fill="FFFFFF"/>
        </w:rPr>
      </w:pPr>
      <w:r>
        <w:rPr>
          <w:rStyle w:val="spar3"/>
          <w:rFonts w:eastAsia="Times New Roman"/>
          <w:specVanish w:val="0"/>
        </w:rPr>
        <w:t xml:space="preserve">în baza prevederilor </w:t>
      </w:r>
      <w:r>
        <w:rPr>
          <w:rStyle w:val="spar3"/>
          <w:rFonts w:eastAsia="Times New Roman"/>
          <w:color w:val="0000FF"/>
          <w:u w:val="single"/>
          <w:specVanish w:val="0"/>
        </w:rPr>
        <w:t>art. 7 alin. (1) lit. d) de la cap. II din anexa nr. II</w:t>
      </w:r>
      <w:r>
        <w:rPr>
          <w:rStyle w:val="spar3"/>
          <w:rFonts w:eastAsia="Times New Roman"/>
          <w:specVanish w:val="0"/>
        </w:rPr>
        <w:t xml:space="preserve">la </w:t>
      </w:r>
      <w:r>
        <w:rPr>
          <w:rStyle w:val="spar3"/>
          <w:rFonts w:eastAsia="Times New Roman"/>
          <w:color w:val="0000FF"/>
          <w:u w:val="single"/>
          <w:specVanish w:val="0"/>
        </w:rPr>
        <w:t>Legea-cadru nr. 153/2017</w:t>
      </w:r>
      <w:r>
        <w:rPr>
          <w:rStyle w:val="spar3"/>
          <w:rFonts w:eastAsia="Times New Roman"/>
          <w:specVanish w:val="0"/>
        </w:rPr>
        <w:t>, cu modificările şi completările ulterioare</w:t>
      </w:r>
    </w:p>
    <w:p w:rsidR="00464B8B" w:rsidRDefault="009638BF">
      <w:pPr>
        <w:pStyle w:val="sartttl"/>
        <w:jc w:val="both"/>
        <w:divId w:val="321585610"/>
        <w:rPr>
          <w:shd w:val="clear" w:color="auto" w:fill="FFFFFF"/>
        </w:rPr>
      </w:pPr>
      <w:r>
        <w:rPr>
          <w:shd w:val="clear" w:color="auto" w:fill="FFFFFF"/>
        </w:rPr>
        <w:t>ARTICOL UNIC</w:t>
      </w:r>
    </w:p>
    <w:p w:rsidR="00464B8B" w:rsidRDefault="009638BF">
      <w:pPr>
        <w:pStyle w:val="sartden"/>
        <w:ind w:left="450"/>
        <w:jc w:val="both"/>
        <w:divId w:val="321585610"/>
        <w:rPr>
          <w:rStyle w:val="spar3"/>
          <w:b w:val="0"/>
          <w:bCs w:val="0"/>
        </w:rPr>
      </w:pPr>
      <w:r>
        <w:rPr>
          <w:rStyle w:val="spar3"/>
          <w:b w:val="0"/>
          <w:bCs w:val="0"/>
          <w:specVanish w:val="0"/>
        </w:rPr>
        <w:t xml:space="preserve">Personalul care îşi desfăşoară activitatea în condiţii grele de muncă beneficiază de sporul prevăzut la </w:t>
      </w:r>
      <w:r>
        <w:rPr>
          <w:rStyle w:val="spar3"/>
          <w:b w:val="0"/>
          <w:bCs w:val="0"/>
          <w:color w:val="0000FF"/>
          <w:u w:val="single"/>
          <w:specVanish w:val="0"/>
        </w:rPr>
        <w:t>art. 7 alin. (1) lit. d) de la cap. II din anexa nr. II la Legea-cadru nr. 153/2017</w:t>
      </w:r>
      <w:r>
        <w:rPr>
          <w:rStyle w:val="spar3"/>
          <w:b w:val="0"/>
          <w:bCs w:val="0"/>
          <w:specVanish w:val="0"/>
        </w:rPr>
        <w:t>, cu modificările şi completările ulterioare, după cum urmează:Spor de la 10% până la 15% din salariul de bază:</w:t>
      </w:r>
    </w:p>
    <w:p w:rsidR="00464B8B" w:rsidRDefault="009638BF">
      <w:pPr>
        <w:autoSpaceDE/>
        <w:autoSpaceDN/>
        <w:ind w:left="450"/>
        <w:jc w:val="both"/>
        <w:divId w:val="1598638696"/>
        <w:rPr>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acordă asistenţă medicală în subteran, pe platforme marine, pe nave militare sau pe nave ale Ministerului Afacerilor Interne şi pe nave de pescuit oceanic;</w:t>
      </w:r>
    </w:p>
    <w:p w:rsidR="00464B8B" w:rsidRDefault="009638BF">
      <w:pPr>
        <w:autoSpaceDE/>
        <w:autoSpaceDN/>
        <w:ind w:left="450"/>
        <w:jc w:val="both"/>
        <w:divId w:val="475220721"/>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deserveşte termobarocamerele şi termobarocamera cu decompresie explozivă.</w:t>
      </w:r>
    </w:p>
    <w:p w:rsidR="00464B8B" w:rsidRDefault="009638BF">
      <w:pPr>
        <w:pStyle w:val="sanxttl"/>
        <w:divId w:val="476649227"/>
        <w:rPr>
          <w:shd w:val="clear" w:color="auto" w:fill="FFFFFF"/>
        </w:rPr>
      </w:pPr>
      <w:r>
        <w:rPr>
          <w:shd w:val="clear" w:color="auto" w:fill="FFFFFF"/>
        </w:rPr>
        <w:t>Anexa nr. 5</w:t>
      </w:r>
    </w:p>
    <w:p w:rsidR="00464B8B" w:rsidRDefault="009638BF">
      <w:pPr>
        <w:pStyle w:val="spar"/>
        <w:jc w:val="both"/>
        <w:divId w:val="476649227"/>
        <w:rPr>
          <w:rFonts w:ascii="Verdana" w:hAnsi="Verdana"/>
          <w:color w:val="000000"/>
          <w:sz w:val="20"/>
          <w:szCs w:val="20"/>
          <w:shd w:val="clear" w:color="auto" w:fill="FFFFFF"/>
        </w:rPr>
      </w:pPr>
      <w:r>
        <w:rPr>
          <w:rFonts w:ascii="Verdana" w:hAnsi="Verdana"/>
          <w:color w:val="000000"/>
          <w:sz w:val="20"/>
          <w:szCs w:val="20"/>
          <w:shd w:val="clear" w:color="auto" w:fill="FFFFFF"/>
        </w:rPr>
        <w:t>la Regulamentul-cadru</w:t>
      </w:r>
    </w:p>
    <w:p w:rsidR="00464B8B" w:rsidRDefault="009638BF">
      <w:pPr>
        <w:pStyle w:val="spar"/>
        <w:jc w:val="center"/>
        <w:divId w:val="42141979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Mărimea sporului pentru condiţii periculoase acordat personalului </w:t>
      </w:r>
    </w:p>
    <w:p w:rsidR="00464B8B" w:rsidRDefault="009638BF">
      <w:pPr>
        <w:pStyle w:val="spar"/>
        <w:jc w:val="center"/>
        <w:divId w:val="42141979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care îşi desfăşoară activitatea cu surse de radiaţii sau generatoare de radiaţii, </w:t>
      </w:r>
    </w:p>
    <w:p w:rsidR="00464B8B" w:rsidRDefault="009638BF">
      <w:pPr>
        <w:autoSpaceDE/>
        <w:autoSpaceDN/>
        <w:jc w:val="center"/>
        <w:divId w:val="421419798"/>
        <w:rPr>
          <w:rFonts w:eastAsia="Times New Roman"/>
          <w:color w:val="000000"/>
          <w:sz w:val="20"/>
          <w:szCs w:val="20"/>
          <w:shd w:val="clear" w:color="auto" w:fill="FFFFFF"/>
        </w:rPr>
      </w:pPr>
      <w:r>
        <w:rPr>
          <w:rStyle w:val="spar3"/>
          <w:rFonts w:eastAsia="Times New Roman"/>
          <w:specVanish w:val="0"/>
        </w:rPr>
        <w:t xml:space="preserve">acordat în baza prevederilor </w:t>
      </w:r>
      <w:r>
        <w:rPr>
          <w:rStyle w:val="spar3"/>
          <w:rFonts w:eastAsia="Times New Roman"/>
          <w:color w:val="0000FF"/>
          <w:u w:val="single"/>
          <w:specVanish w:val="0"/>
        </w:rPr>
        <w:t>art. 7 alin. (1) lit. e) de la cap. II</w:t>
      </w:r>
      <w:r>
        <w:rPr>
          <w:rStyle w:val="spar3"/>
          <w:rFonts w:eastAsia="Times New Roman"/>
          <w:specVanish w:val="0"/>
        </w:rPr>
        <w:t xml:space="preserve">din </w:t>
      </w:r>
      <w:r>
        <w:rPr>
          <w:rStyle w:val="spar3"/>
          <w:rFonts w:eastAsia="Times New Roman"/>
          <w:color w:val="0000FF"/>
          <w:u w:val="single"/>
          <w:specVanish w:val="0"/>
        </w:rPr>
        <w:t>anexa nr. II la Legea-cadru nr. 153/2017</w:t>
      </w:r>
      <w:r>
        <w:rPr>
          <w:rStyle w:val="spar3"/>
          <w:rFonts w:eastAsia="Times New Roman"/>
          <w:specVanish w:val="0"/>
        </w:rPr>
        <w:t>, cu modificările şi completările ulterioare</w:t>
      </w:r>
    </w:p>
    <w:p w:rsidR="00464B8B" w:rsidRDefault="009638BF">
      <w:pPr>
        <w:pStyle w:val="sartttl"/>
        <w:jc w:val="both"/>
        <w:divId w:val="638849399"/>
        <w:rPr>
          <w:shd w:val="clear" w:color="auto" w:fill="FFFFFF"/>
        </w:rPr>
      </w:pPr>
      <w:r>
        <w:rPr>
          <w:shd w:val="clear" w:color="auto" w:fill="FFFFFF"/>
        </w:rPr>
        <w:t>ARTICOL UNIC</w:t>
      </w:r>
    </w:p>
    <w:p w:rsidR="00464B8B" w:rsidRDefault="009638BF">
      <w:pPr>
        <w:pStyle w:val="sartden"/>
        <w:ind w:left="450"/>
        <w:jc w:val="both"/>
        <w:divId w:val="638849399"/>
        <w:rPr>
          <w:rStyle w:val="spar3"/>
          <w:b w:val="0"/>
          <w:bCs w:val="0"/>
        </w:rPr>
      </w:pPr>
      <w:r>
        <w:rPr>
          <w:rStyle w:val="spar3"/>
          <w:b w:val="0"/>
          <w:bCs w:val="0"/>
          <w:specVanish w:val="0"/>
        </w:rPr>
        <w:t xml:space="preserve">Personalul care îşi desfăşoară activitatea cu surse de radiaţii sau generatoare de radiaţii în condiţii periculoase beneficiază de sporul prevăzut la </w:t>
      </w:r>
      <w:r>
        <w:rPr>
          <w:rStyle w:val="spar3"/>
          <w:b w:val="0"/>
          <w:bCs w:val="0"/>
          <w:color w:val="0000FF"/>
          <w:u w:val="single"/>
          <w:specVanish w:val="0"/>
        </w:rPr>
        <w:t>art. 7 alin. (1) lit. e) de la cap. II din anexa nr. II la Legea-cadru nr. 153/2017</w:t>
      </w:r>
      <w:r>
        <w:rPr>
          <w:rStyle w:val="spar3"/>
          <w:b w:val="0"/>
          <w:bCs w:val="0"/>
          <w:specVanish w:val="0"/>
        </w:rPr>
        <w:t>, cu modificările şi completările ulterioare, după cum urmează:Spor de până la 30% din salariul de bază:</w:t>
      </w:r>
    </w:p>
    <w:p w:rsidR="00464B8B" w:rsidRDefault="009638BF">
      <w:pPr>
        <w:autoSpaceDE/>
        <w:autoSpaceDN/>
        <w:ind w:left="450"/>
        <w:jc w:val="both"/>
        <w:divId w:val="265619691"/>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îşi desfăşoară activitatea cu surse de radiaţii ionizante sau generator de radiaţii, diferenţiate pe categorii de risc, astfel:</w:t>
      </w:r>
    </w:p>
    <w:p w:rsidR="00464B8B" w:rsidRDefault="009638BF">
      <w:pPr>
        <w:autoSpaceDE/>
        <w:autoSpaceDN/>
        <w:ind w:left="450"/>
        <w:jc w:val="both"/>
        <w:divId w:val="71314963"/>
      </w:pPr>
      <w:r>
        <w:rPr>
          <w:rStyle w:val="slitttl1"/>
          <w:rFonts w:eastAsia="Times New Roman"/>
          <w:specVanish w:val="0"/>
        </w:rPr>
        <w:t>a)</w:t>
      </w:r>
      <w:r>
        <w:rPr>
          <w:rStyle w:val="slitbdy"/>
          <w:rFonts w:eastAsia="Times New Roman"/>
        </w:rPr>
        <w:t>10% la categoria I;</w:t>
      </w:r>
    </w:p>
    <w:p w:rsidR="00464B8B" w:rsidRDefault="009638BF">
      <w:pPr>
        <w:autoSpaceDE/>
        <w:autoSpaceDN/>
        <w:ind w:left="450"/>
        <w:jc w:val="both"/>
        <w:divId w:val="50640381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15% la categoria a II-a;</w:t>
      </w:r>
    </w:p>
    <w:p w:rsidR="00464B8B" w:rsidRDefault="009638BF">
      <w:pPr>
        <w:autoSpaceDE/>
        <w:autoSpaceDN/>
        <w:ind w:left="450"/>
        <w:jc w:val="both"/>
        <w:divId w:val="52933652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20% la categoria a III-a;</w:t>
      </w:r>
    </w:p>
    <w:p w:rsidR="00464B8B" w:rsidRDefault="009638BF">
      <w:pPr>
        <w:autoSpaceDE/>
        <w:autoSpaceDN/>
        <w:ind w:left="450"/>
        <w:jc w:val="both"/>
        <w:divId w:val="772166916"/>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30% la categoria a IV-a;</w:t>
      </w:r>
    </w:p>
    <w:p w:rsidR="00464B8B" w:rsidRDefault="009638BF">
      <w:pPr>
        <w:autoSpaceDE/>
        <w:autoSpaceDN/>
        <w:ind w:left="450"/>
        <w:jc w:val="both"/>
        <w:divId w:val="757991048"/>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cadrul direcţiilor de sănătate publică care îşi desfăşoară activitatea cu surse de radiaţii sau generatoare de radiaţii, diferenţiat pe categorii de risc radiologic astfel:</w:t>
      </w:r>
    </w:p>
    <w:p w:rsidR="00464B8B" w:rsidRDefault="009638BF">
      <w:pPr>
        <w:autoSpaceDE/>
        <w:autoSpaceDN/>
        <w:ind w:left="450"/>
        <w:jc w:val="both"/>
        <w:divId w:val="939070127"/>
      </w:pPr>
      <w:r>
        <w:rPr>
          <w:rStyle w:val="slitttl1"/>
          <w:rFonts w:eastAsia="Times New Roman"/>
          <w:specVanish w:val="0"/>
        </w:rPr>
        <w:t>a)</w:t>
      </w:r>
      <w:r>
        <w:rPr>
          <w:rStyle w:val="slitbdy"/>
          <w:rFonts w:eastAsia="Times New Roman"/>
        </w:rPr>
        <w:t>10% la categoria I;</w:t>
      </w:r>
    </w:p>
    <w:p w:rsidR="00464B8B" w:rsidRDefault="009638BF">
      <w:pPr>
        <w:autoSpaceDE/>
        <w:autoSpaceDN/>
        <w:ind w:left="450"/>
        <w:jc w:val="both"/>
        <w:divId w:val="123319820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15% la categoria a II-a;</w:t>
      </w:r>
    </w:p>
    <w:p w:rsidR="00464B8B" w:rsidRDefault="009638BF">
      <w:pPr>
        <w:autoSpaceDE/>
        <w:autoSpaceDN/>
        <w:ind w:left="450"/>
        <w:jc w:val="both"/>
        <w:divId w:val="25166901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20% la categoria a III-a;</w:t>
      </w:r>
    </w:p>
    <w:p w:rsidR="00464B8B" w:rsidRDefault="009638BF">
      <w:pPr>
        <w:autoSpaceDE/>
        <w:autoSpaceDN/>
        <w:ind w:left="450"/>
        <w:jc w:val="both"/>
        <w:divId w:val="1512184868"/>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30% la categoria a IV-a.</w:t>
      </w:r>
    </w:p>
    <w:p w:rsidR="00464B8B" w:rsidRDefault="009638BF">
      <w:pPr>
        <w:pStyle w:val="sanxttl"/>
        <w:divId w:val="1562673049"/>
        <w:rPr>
          <w:shd w:val="clear" w:color="auto" w:fill="FFFFFF"/>
        </w:rPr>
      </w:pPr>
      <w:r>
        <w:rPr>
          <w:shd w:val="clear" w:color="auto" w:fill="FFFFFF"/>
        </w:rPr>
        <w:t>Anexa nr. 6</w:t>
      </w:r>
    </w:p>
    <w:p w:rsidR="00464B8B" w:rsidRDefault="009638BF">
      <w:pPr>
        <w:pStyle w:val="spar"/>
        <w:jc w:val="both"/>
        <w:divId w:val="1562673049"/>
        <w:rPr>
          <w:rFonts w:ascii="Verdana" w:hAnsi="Verdana"/>
          <w:color w:val="000000"/>
          <w:sz w:val="20"/>
          <w:szCs w:val="20"/>
          <w:shd w:val="clear" w:color="auto" w:fill="FFFFFF"/>
        </w:rPr>
      </w:pPr>
      <w:r>
        <w:rPr>
          <w:rFonts w:ascii="Verdana" w:hAnsi="Verdana"/>
          <w:color w:val="000000"/>
          <w:sz w:val="20"/>
          <w:szCs w:val="20"/>
          <w:shd w:val="clear" w:color="auto" w:fill="FFFFFF"/>
        </w:rPr>
        <w:t>la Regulamentul-cadru</w:t>
      </w:r>
    </w:p>
    <w:p w:rsidR="00464B8B" w:rsidRDefault="009638BF">
      <w:pPr>
        <w:pStyle w:val="spar"/>
        <w:jc w:val="center"/>
        <w:divId w:val="3044323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Mărimea sporului pentru personalul care îşi desfăşoară activitatea </w:t>
      </w:r>
    </w:p>
    <w:p w:rsidR="00464B8B" w:rsidRDefault="009638BF">
      <w:pPr>
        <w:pStyle w:val="spar"/>
        <w:jc w:val="center"/>
        <w:divId w:val="3044323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unităţile sanitare cu specific deosebit, acordat în baza prevederilor </w:t>
      </w:r>
    </w:p>
    <w:p w:rsidR="00464B8B" w:rsidRDefault="009638BF">
      <w:pPr>
        <w:autoSpaceDE/>
        <w:autoSpaceDN/>
        <w:jc w:val="center"/>
        <w:divId w:val="304432301"/>
        <w:rPr>
          <w:rFonts w:eastAsia="Times New Roman"/>
          <w:color w:val="000000"/>
          <w:sz w:val="20"/>
          <w:szCs w:val="20"/>
          <w:shd w:val="clear" w:color="auto" w:fill="FFFFFF"/>
        </w:rPr>
      </w:pPr>
      <w:r>
        <w:rPr>
          <w:rStyle w:val="spar3"/>
          <w:rFonts w:eastAsia="Times New Roman"/>
          <w:color w:val="0000FF"/>
          <w:u w:val="single"/>
          <w:specVanish w:val="0"/>
        </w:rPr>
        <w:t>art. 7 alin. (1) lit. f) de la cap. II din anexa nr. II</w:t>
      </w:r>
      <w:r>
        <w:rPr>
          <w:rStyle w:val="spar3"/>
          <w:rFonts w:eastAsia="Times New Roman"/>
          <w:specVanish w:val="0"/>
        </w:rPr>
        <w:t xml:space="preserve"> la </w:t>
      </w:r>
      <w:r>
        <w:rPr>
          <w:rStyle w:val="spar3"/>
          <w:rFonts w:eastAsia="Times New Roman"/>
          <w:color w:val="0000FF"/>
          <w:u w:val="single"/>
          <w:specVanish w:val="0"/>
        </w:rPr>
        <w:t>Legea-cadru nr. 153/2017</w:t>
      </w:r>
      <w:r>
        <w:rPr>
          <w:rStyle w:val="spar3"/>
          <w:rFonts w:eastAsia="Times New Roman"/>
          <w:specVanish w:val="0"/>
        </w:rPr>
        <w:t>, cu modificările şi completările ulterioare</w:t>
      </w:r>
    </w:p>
    <w:p w:rsidR="00464B8B" w:rsidRDefault="009638BF">
      <w:pPr>
        <w:pStyle w:val="sartttl"/>
        <w:jc w:val="both"/>
        <w:divId w:val="2043819818"/>
        <w:rPr>
          <w:shd w:val="clear" w:color="auto" w:fill="FFFFFF"/>
        </w:rPr>
      </w:pPr>
      <w:r>
        <w:rPr>
          <w:shd w:val="clear" w:color="auto" w:fill="FFFFFF"/>
        </w:rPr>
        <w:t>ARTICOL UNIC</w:t>
      </w:r>
    </w:p>
    <w:p w:rsidR="00464B8B" w:rsidRDefault="009638BF">
      <w:pPr>
        <w:pStyle w:val="sartden"/>
        <w:ind w:left="225"/>
        <w:jc w:val="both"/>
        <w:divId w:val="2043819818"/>
        <w:rPr>
          <w:rStyle w:val="spar3"/>
          <w:b w:val="0"/>
          <w:bCs w:val="0"/>
        </w:rPr>
      </w:pPr>
      <w:r>
        <w:rPr>
          <w:rStyle w:val="spar3"/>
          <w:b w:val="0"/>
          <w:bCs w:val="0"/>
          <w:specVanish w:val="0"/>
        </w:rPr>
        <w:t xml:space="preserve">Personalul care îşi desfăşoară activitatea în unităţile sanitare cu specific deosebit beneficiază de sporul prevăzut la </w:t>
      </w:r>
      <w:r>
        <w:rPr>
          <w:rStyle w:val="spar3"/>
          <w:b w:val="0"/>
          <w:bCs w:val="0"/>
          <w:color w:val="0000FF"/>
          <w:u w:val="single"/>
          <w:specVanish w:val="0"/>
        </w:rPr>
        <w:t>art. 7 alin. (1) lit. f) de la cap. II din anexa nr. II la Legea-cadru nr. 153/2017</w:t>
      </w:r>
      <w:r>
        <w:rPr>
          <w:rStyle w:val="spar3"/>
          <w:b w:val="0"/>
          <w:bCs w:val="0"/>
          <w:specVanish w:val="0"/>
        </w:rPr>
        <w:t>, cu modificările şi completările ulterioare, după cum urmează:Personalul de specialitate medico-sanitar, auxiliar sanitar şi comitetul director încadrat în unităţile sanitare cu specific deosebit</w:t>
      </w:r>
    </w:p>
    <w:p w:rsidR="00464B8B" w:rsidRDefault="009638BF">
      <w:pPr>
        <w:autoSpaceDE/>
        <w:autoSpaceDN/>
        <w:ind w:left="225"/>
        <w:jc w:val="both"/>
        <w:divId w:val="1786534866"/>
        <w:rPr>
          <w:rStyle w:val="slitbdy"/>
          <w:rFonts w:eastAsia="Times New Roman"/>
        </w:rPr>
      </w:pPr>
      <w:r>
        <w:rPr>
          <w:rStyle w:val="slitttl1"/>
          <w:rFonts w:eastAsia="Times New Roman"/>
          <w:specVanish w:val="0"/>
        </w:rPr>
        <w:t>A.</w:t>
      </w:r>
      <w:r>
        <w:rPr>
          <w:rStyle w:val="slitbdy"/>
          <w:rFonts w:eastAsia="Times New Roman"/>
        </w:rPr>
        <w:t>Spor de la 12% până la 15% salariul de bază:</w:t>
      </w:r>
    </w:p>
    <w:p w:rsidR="00464B8B" w:rsidRDefault="009638BF">
      <w:pPr>
        <w:autoSpaceDE/>
        <w:autoSpaceDN/>
        <w:ind w:left="225"/>
        <w:jc w:val="both"/>
        <w:divId w:val="99064560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spitalele orăşeneşti Lupeni şi Vulcan;</w:t>
      </w:r>
    </w:p>
    <w:p w:rsidR="00464B8B" w:rsidRDefault="009638BF">
      <w:pPr>
        <w:autoSpaceDE/>
        <w:autoSpaceDN/>
        <w:ind w:left="225"/>
        <w:jc w:val="both"/>
        <w:divId w:val="136860132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Spitalul de Urgenţă Petroşani;</w:t>
      </w:r>
    </w:p>
    <w:p w:rsidR="00464B8B" w:rsidRDefault="009638BF">
      <w:pPr>
        <w:autoSpaceDE/>
        <w:autoSpaceDN/>
        <w:ind w:left="225"/>
        <w:jc w:val="both"/>
        <w:divId w:val="51950989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Spitalul de Boli Cronice Petrila;</w:t>
      </w:r>
    </w:p>
    <w:p w:rsidR="00464B8B" w:rsidRDefault="009638BF">
      <w:pPr>
        <w:autoSpaceDE/>
        <w:autoSpaceDN/>
        <w:ind w:left="225"/>
        <w:jc w:val="both"/>
        <w:divId w:val="136447834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Centrul de Sănătate Sulina;</w:t>
      </w:r>
    </w:p>
    <w:p w:rsidR="00464B8B" w:rsidRDefault="009638BF">
      <w:pPr>
        <w:autoSpaceDE/>
        <w:autoSpaceDN/>
        <w:ind w:left="225"/>
        <w:jc w:val="both"/>
        <w:divId w:val="92091199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Spitalul „Prof. dr. Constantin Angelescu“ Bucureşti;</w:t>
      </w:r>
    </w:p>
    <w:p w:rsidR="00464B8B" w:rsidRDefault="009638BF">
      <w:pPr>
        <w:autoSpaceDE/>
        <w:autoSpaceDN/>
        <w:ind w:left="225"/>
        <w:jc w:val="both"/>
        <w:divId w:val="154672072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structura de asistenţă medicală a Serviciului de Informaţii Externe;</w:t>
      </w:r>
    </w:p>
    <w:p w:rsidR="00464B8B" w:rsidRDefault="009638BF">
      <w:pPr>
        <w:autoSpaceDE/>
        <w:autoSpaceDN/>
        <w:ind w:left="225"/>
        <w:jc w:val="both"/>
        <w:divId w:val="43321452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Centrul Medical de Diagnostic şi Tratament Ambulatoriu din subordinea Ministerului Justiţiei;</w:t>
      </w:r>
    </w:p>
    <w:p w:rsidR="00464B8B" w:rsidRDefault="009638BF">
      <w:pPr>
        <w:autoSpaceDE/>
        <w:autoSpaceDN/>
        <w:ind w:left="225"/>
        <w:jc w:val="both"/>
        <w:divId w:val="537469142"/>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Spitalul de Urgenţă Floreasca;</w:t>
      </w:r>
    </w:p>
    <w:p w:rsidR="00464B8B" w:rsidRDefault="009638BF">
      <w:pPr>
        <w:autoSpaceDE/>
        <w:autoSpaceDN/>
        <w:ind w:left="225"/>
        <w:jc w:val="both"/>
        <w:divId w:val="1271009483"/>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Spitalul Universitar de Urgenţă Bucureşti;</w:t>
      </w:r>
    </w:p>
    <w:p w:rsidR="00464B8B" w:rsidRDefault="009638BF">
      <w:pPr>
        <w:autoSpaceDE/>
        <w:autoSpaceDN/>
        <w:ind w:left="225"/>
        <w:jc w:val="both"/>
        <w:divId w:val="1372531910"/>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penitenciare - spital şi cabinete medicale din unităţile penitenciare;</w:t>
      </w:r>
    </w:p>
    <w:p w:rsidR="00464B8B" w:rsidRDefault="009638BF">
      <w:pPr>
        <w:autoSpaceDE/>
        <w:autoSpaceDN/>
        <w:ind w:left="225"/>
        <w:jc w:val="both"/>
        <w:divId w:val="828130456"/>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Institutul Naţional de Cercetare-Dezvoltare Medico-Militară „Cantacuzino“;</w:t>
      </w:r>
    </w:p>
    <w:p w:rsidR="00464B8B" w:rsidRDefault="009638BF">
      <w:pPr>
        <w:autoSpaceDE/>
        <w:autoSpaceDN/>
        <w:ind w:left="225"/>
        <w:jc w:val="both"/>
        <w:divId w:val="191773579"/>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Spitalul Universitar de Urgenţă Militar Central „Dr. Carol Davila“ Bucureşti.</w:t>
      </w:r>
    </w:p>
    <w:p w:rsidR="00464B8B" w:rsidRDefault="009638BF">
      <w:pPr>
        <w:autoSpaceDE/>
        <w:autoSpaceDN/>
        <w:ind w:left="225"/>
        <w:jc w:val="both"/>
        <w:divId w:val="1814829014"/>
        <w:rPr>
          <w:rStyle w:val="slitbdy"/>
        </w:rPr>
      </w:pPr>
      <w:r>
        <w:rPr>
          <w:rStyle w:val="slitttl1"/>
          <w:rFonts w:eastAsia="Times New Roman"/>
          <w:specVanish w:val="0"/>
        </w:rPr>
        <w:t>B.</w:t>
      </w:r>
      <w:r>
        <w:rPr>
          <w:rStyle w:val="slitbdy"/>
          <w:rFonts w:eastAsia="Times New Roman"/>
        </w:rPr>
        <w:t>Spor de 10% din salariul de bază:</w:t>
      </w:r>
    </w:p>
    <w:p w:rsidR="00464B8B" w:rsidRDefault="009638BF">
      <w:pPr>
        <w:autoSpaceDE/>
        <w:autoSpaceDN/>
        <w:ind w:left="225"/>
        <w:jc w:val="both"/>
        <w:divId w:val="95834351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Institutul Naţional de Gerontologie şi Geriatrie „Ana Aslan“ Bucureşti;</w:t>
      </w:r>
    </w:p>
    <w:p w:rsidR="00464B8B" w:rsidRDefault="009638BF">
      <w:pPr>
        <w:autoSpaceDE/>
        <w:autoSpaceDN/>
        <w:ind w:left="225"/>
        <w:jc w:val="both"/>
        <w:divId w:val="1565025600"/>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Institutul de Fonoaudiologie şi Chirurgie Funcţională ORL „Prof. dr. Dorin Hociotă“ Bucureşti;</w:t>
      </w:r>
    </w:p>
    <w:p w:rsidR="00464B8B" w:rsidRDefault="009638BF">
      <w:pPr>
        <w:autoSpaceDE/>
        <w:autoSpaceDN/>
        <w:ind w:left="225"/>
        <w:jc w:val="both"/>
        <w:divId w:val="206120033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Institutul Naţional de Hematologie Transfuzională „Prof. dr. C.T. Nicolau“ Bucureşti;</w:t>
      </w:r>
    </w:p>
    <w:p w:rsidR="00464B8B" w:rsidRDefault="009638BF">
      <w:pPr>
        <w:autoSpaceDE/>
        <w:autoSpaceDN/>
        <w:ind w:left="225"/>
        <w:jc w:val="both"/>
        <w:divId w:val="57601532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centrele de transfuzie sanguină regionale, judeţene şi al municipiului Bucureşti;</w:t>
      </w:r>
    </w:p>
    <w:p w:rsidR="00464B8B" w:rsidRDefault="009638BF">
      <w:pPr>
        <w:autoSpaceDE/>
        <w:autoSpaceDN/>
        <w:ind w:left="225"/>
        <w:jc w:val="both"/>
        <w:divId w:val="42476497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Institutul Naţional de Medicină Legală „Mina Minovici“ Bucureşti;</w:t>
      </w:r>
    </w:p>
    <w:p w:rsidR="00464B8B" w:rsidRDefault="009638BF">
      <w:pPr>
        <w:autoSpaceDE/>
        <w:autoSpaceDN/>
        <w:ind w:left="225"/>
        <w:jc w:val="both"/>
        <w:divId w:val="70741354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institutele de medicină legală;</w:t>
      </w:r>
    </w:p>
    <w:p w:rsidR="00464B8B" w:rsidRDefault="009638BF">
      <w:pPr>
        <w:autoSpaceDE/>
        <w:autoSpaceDN/>
        <w:ind w:left="225"/>
        <w:jc w:val="both"/>
        <w:divId w:val="994341543"/>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Spitalul Universitar de Urgenţă Elias Bucureşti;</w:t>
      </w:r>
    </w:p>
    <w:p w:rsidR="00464B8B" w:rsidRDefault="009638BF">
      <w:pPr>
        <w:autoSpaceDE/>
        <w:autoSpaceDN/>
        <w:ind w:left="225"/>
        <w:jc w:val="both"/>
        <w:divId w:val="569120562"/>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Centrul Medical de Diagnostic, Tratament Ambulatoriu şi Medicină Preventivă din subordinea Academiei Române;</w:t>
      </w:r>
    </w:p>
    <w:p w:rsidR="00464B8B" w:rsidRDefault="009638BF">
      <w:pPr>
        <w:autoSpaceDE/>
        <w:autoSpaceDN/>
        <w:ind w:left="225"/>
        <w:jc w:val="both"/>
        <w:divId w:val="1581211279"/>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Centrul Medical de Diagnostic şi Tratament Ambulator „Academician Ştefan Milcu“;</w:t>
      </w:r>
    </w:p>
    <w:p w:rsidR="00464B8B" w:rsidRDefault="009638BF">
      <w:pPr>
        <w:autoSpaceDE/>
        <w:autoSpaceDN/>
        <w:ind w:left="225"/>
        <w:jc w:val="both"/>
        <w:divId w:val="935211663"/>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Centrul de Medicină Preventivă al Ministerului Apărării Naţionale;</w:t>
      </w:r>
    </w:p>
    <w:p w:rsidR="00464B8B" w:rsidRDefault="009638BF">
      <w:pPr>
        <w:autoSpaceDE/>
        <w:autoSpaceDN/>
        <w:ind w:left="225"/>
        <w:jc w:val="both"/>
        <w:divId w:val="607125665"/>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Centrul de Transfuzie Sanguină al Ministerului Apărării Naţionale;</w:t>
      </w:r>
    </w:p>
    <w:p w:rsidR="00464B8B" w:rsidRDefault="009638BF">
      <w:pPr>
        <w:autoSpaceDE/>
        <w:autoSpaceDN/>
        <w:ind w:left="225"/>
        <w:jc w:val="both"/>
        <w:divId w:val="526601361"/>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Centrul de Medicină Navală;</w:t>
      </w:r>
    </w:p>
    <w:p w:rsidR="00464B8B" w:rsidRDefault="009638BF">
      <w:pPr>
        <w:autoSpaceDE/>
        <w:autoSpaceDN/>
        <w:ind w:left="225"/>
        <w:jc w:val="both"/>
        <w:divId w:val="1670867229"/>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Institutul Naţional de Medicină Aeronautică şi Spaţială „General doctor aviator Victor Anastasiu“;</w:t>
      </w:r>
    </w:p>
    <w:p w:rsidR="00464B8B" w:rsidRDefault="009638BF">
      <w:pPr>
        <w:autoSpaceDE/>
        <w:autoSpaceDN/>
        <w:ind w:left="225"/>
        <w:jc w:val="both"/>
        <w:divId w:val="726800212"/>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Institutul Naţional de Endocrinologie „C.I. Parhon“ Bucureşti;</w:t>
      </w:r>
    </w:p>
    <w:p w:rsidR="00464B8B" w:rsidRDefault="009638BF">
      <w:pPr>
        <w:autoSpaceDE/>
        <w:autoSpaceDN/>
        <w:ind w:left="225"/>
        <w:jc w:val="both"/>
        <w:divId w:val="1948006423"/>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Institutul Naţional de Expertiză Medicală şi Recuperare a Capacităţii de Muncă;</w:t>
      </w:r>
    </w:p>
    <w:p w:rsidR="00464B8B" w:rsidRDefault="009638BF">
      <w:pPr>
        <w:autoSpaceDE/>
        <w:autoSpaceDN/>
        <w:ind w:left="225"/>
        <w:jc w:val="both"/>
        <w:divId w:val="1785687936"/>
        <w:rPr>
          <w:rFonts w:eastAsia="Times New Roman"/>
          <w:color w:val="000000"/>
          <w:sz w:val="20"/>
          <w:szCs w:val="20"/>
          <w:shd w:val="clear" w:color="auto" w:fill="FFFFFF"/>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Structurile medicale operaţionale din Statul Major al Apărării;</w:t>
      </w:r>
    </w:p>
    <w:p w:rsidR="00464B8B" w:rsidRDefault="009638BF">
      <w:pPr>
        <w:autoSpaceDE/>
        <w:autoSpaceDN/>
        <w:ind w:left="225"/>
        <w:jc w:val="both"/>
        <w:divId w:val="538011284"/>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Centrul Medical de Diagnostic şi Tratament al Serviciului Român de Informaţii.</w:t>
      </w:r>
    </w:p>
    <w:p w:rsidR="00464B8B" w:rsidRDefault="009638BF">
      <w:pPr>
        <w:pStyle w:val="sanxttl"/>
        <w:divId w:val="1341202757"/>
        <w:rPr>
          <w:shd w:val="clear" w:color="auto" w:fill="FFFFFF"/>
        </w:rPr>
      </w:pPr>
      <w:r>
        <w:rPr>
          <w:shd w:val="clear" w:color="auto" w:fill="FFFFFF"/>
        </w:rPr>
        <w:t>Anexa nr. 7</w:t>
      </w:r>
    </w:p>
    <w:p w:rsidR="00464B8B" w:rsidRDefault="009638BF">
      <w:pPr>
        <w:pStyle w:val="spar"/>
        <w:jc w:val="both"/>
        <w:divId w:val="1341202757"/>
        <w:rPr>
          <w:rFonts w:ascii="Verdana" w:hAnsi="Verdana"/>
          <w:color w:val="000000"/>
          <w:sz w:val="20"/>
          <w:szCs w:val="20"/>
          <w:shd w:val="clear" w:color="auto" w:fill="FFFFFF"/>
        </w:rPr>
      </w:pPr>
      <w:r>
        <w:rPr>
          <w:rFonts w:ascii="Verdana" w:hAnsi="Verdana"/>
          <w:color w:val="000000"/>
          <w:sz w:val="20"/>
          <w:szCs w:val="20"/>
          <w:shd w:val="clear" w:color="auto" w:fill="FFFFFF"/>
        </w:rPr>
        <w:t>la Regulamentul-cadru</w:t>
      </w:r>
    </w:p>
    <w:p w:rsidR="00464B8B" w:rsidRDefault="009638BF">
      <w:pPr>
        <w:pStyle w:val="spar"/>
        <w:jc w:val="center"/>
        <w:divId w:val="124630891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Mărimea sporului pentru personalul care lucrează în unităţi sanitare </w:t>
      </w:r>
    </w:p>
    <w:p w:rsidR="00464B8B" w:rsidRDefault="009638BF">
      <w:pPr>
        <w:pStyle w:val="spar"/>
        <w:jc w:val="center"/>
        <w:divId w:val="124630891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aflate în localităţi izolate, situate la altitudine, care au căi de acces dificile </w:t>
      </w:r>
    </w:p>
    <w:p w:rsidR="00464B8B" w:rsidRDefault="009638BF">
      <w:pPr>
        <w:pStyle w:val="spar"/>
        <w:jc w:val="center"/>
        <w:divId w:val="124630891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sau unde atragerea personalului se face cu greutate, </w:t>
      </w:r>
    </w:p>
    <w:p w:rsidR="00464B8B" w:rsidRDefault="009638BF">
      <w:pPr>
        <w:autoSpaceDE/>
        <w:autoSpaceDN/>
        <w:jc w:val="center"/>
        <w:divId w:val="1246308910"/>
        <w:rPr>
          <w:rFonts w:eastAsia="Times New Roman"/>
          <w:color w:val="000000"/>
          <w:sz w:val="20"/>
          <w:szCs w:val="20"/>
          <w:shd w:val="clear" w:color="auto" w:fill="FFFFFF"/>
        </w:rPr>
      </w:pPr>
      <w:r>
        <w:rPr>
          <w:rStyle w:val="spar3"/>
          <w:rFonts w:eastAsia="Times New Roman"/>
          <w:specVanish w:val="0"/>
        </w:rPr>
        <w:t xml:space="preserve">acordat în baza prevederilor </w:t>
      </w:r>
      <w:r>
        <w:rPr>
          <w:rStyle w:val="spar3"/>
          <w:rFonts w:eastAsia="Times New Roman"/>
          <w:color w:val="0000FF"/>
          <w:u w:val="single"/>
          <w:specVanish w:val="0"/>
        </w:rPr>
        <w:t>art. 7 alin. (1) lit. g) de la cap. II din anexa nr. II</w:t>
      </w:r>
      <w:r>
        <w:rPr>
          <w:rStyle w:val="spar3"/>
          <w:rFonts w:eastAsia="Times New Roman"/>
          <w:specVanish w:val="0"/>
        </w:rPr>
        <w:t xml:space="preserve">la </w:t>
      </w:r>
      <w:r>
        <w:rPr>
          <w:rStyle w:val="spar3"/>
          <w:rFonts w:eastAsia="Times New Roman"/>
          <w:color w:val="0000FF"/>
          <w:u w:val="single"/>
          <w:specVanish w:val="0"/>
        </w:rPr>
        <w:t>Legea-cadru nr. 153/2017</w:t>
      </w:r>
      <w:r>
        <w:rPr>
          <w:rStyle w:val="spar3"/>
          <w:rFonts w:eastAsia="Times New Roman"/>
          <w:specVanish w:val="0"/>
        </w:rPr>
        <w:t>, cu modificările şi completările ulterioare</w:t>
      </w:r>
    </w:p>
    <w:p w:rsidR="00464B8B" w:rsidRDefault="009638BF">
      <w:pPr>
        <w:pStyle w:val="sartttl"/>
        <w:jc w:val="both"/>
        <w:divId w:val="509761074"/>
        <w:rPr>
          <w:shd w:val="clear" w:color="auto" w:fill="FFFFFF"/>
        </w:rPr>
      </w:pPr>
      <w:r>
        <w:rPr>
          <w:shd w:val="clear" w:color="auto" w:fill="FFFFFF"/>
        </w:rPr>
        <w:t>ARTICOL UNIC</w:t>
      </w:r>
    </w:p>
    <w:p w:rsidR="00464B8B" w:rsidRDefault="009638BF">
      <w:pPr>
        <w:pStyle w:val="sartden"/>
        <w:ind w:left="225"/>
        <w:jc w:val="both"/>
        <w:divId w:val="509761074"/>
        <w:rPr>
          <w:rStyle w:val="spar3"/>
          <w:b w:val="0"/>
          <w:bCs w:val="0"/>
        </w:rPr>
      </w:pPr>
      <w:r>
        <w:rPr>
          <w:rStyle w:val="spar3"/>
          <w:b w:val="0"/>
          <w:bCs w:val="0"/>
          <w:specVanish w:val="0"/>
        </w:rPr>
        <w:t xml:space="preserve">Personalul care lucrează în unităţi sanitare aflate în localităţi izolate, situate la altitudine, care au căi de acces dificile sau unde atragerea personalului se face cu greutate beneficiază de sporul prevăzut la </w:t>
      </w:r>
      <w:r>
        <w:rPr>
          <w:rStyle w:val="spar3"/>
          <w:b w:val="0"/>
          <w:bCs w:val="0"/>
          <w:color w:val="0000FF"/>
          <w:u w:val="single"/>
          <w:specVanish w:val="0"/>
        </w:rPr>
        <w:t>art. 7 alin. (1) lit. g) de la cap. II din anexa nr. II la Legea-cadru nr. 153/2017</w:t>
      </w:r>
      <w:r>
        <w:rPr>
          <w:rStyle w:val="spar3"/>
          <w:b w:val="0"/>
          <w:bCs w:val="0"/>
          <w:specVanish w:val="0"/>
        </w:rPr>
        <w:t>, cu modificările şi completările ulterioare, de până la 20% din salariul de bază, după cum urmează:</w:t>
      </w:r>
    </w:p>
    <w:p w:rsidR="00464B8B" w:rsidRDefault="009638BF">
      <w:pPr>
        <w:autoSpaceDE/>
        <w:autoSpaceDN/>
        <w:ind w:left="225"/>
        <w:jc w:val="both"/>
        <w:divId w:val="1002320547"/>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Criterii de clasificare a localităţilor izolate, situate la altitudine şi în Delta Dunării, care au căi de acces dificile sau unde atragerea personalului se face cu greutate, în care funcţionează unităţi sanitare publice sau unităţi de asistenţă medico-sociale:</w:t>
      </w:r>
    </w:p>
    <w:p w:rsidR="00464B8B" w:rsidRDefault="009638BF">
      <w:pPr>
        <w:autoSpaceDE/>
        <w:autoSpaceDN/>
        <w:ind w:left="225"/>
        <w:jc w:val="both"/>
        <w:divId w:val="943073128"/>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localităţi cu drum principal nemodernizat;</w:t>
      </w:r>
    </w:p>
    <w:p w:rsidR="00464B8B" w:rsidRDefault="009638BF">
      <w:pPr>
        <w:autoSpaceDE/>
        <w:autoSpaceDN/>
        <w:ind w:left="225"/>
        <w:jc w:val="both"/>
        <w:divId w:val="170374469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localităţi unde nu sunt posibilităţi de cazare asigurate prin grija unităţii sanitare sau a unităţii de asistenţă medico-sociale pentru personalul nelocalnic;</w:t>
      </w:r>
    </w:p>
    <w:p w:rsidR="00464B8B" w:rsidRDefault="009638BF">
      <w:pPr>
        <w:autoSpaceDE/>
        <w:autoSpaceDN/>
        <w:ind w:left="225"/>
        <w:jc w:val="both"/>
        <w:divId w:val="100532430"/>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localităţi unde parcurgerea distanţei până la unitatea sanitară publică sau unitatea de asistenţă medico-socială cu mijloacele de transport existente se face într-un timp mai mare de o oră;</w:t>
      </w:r>
    </w:p>
    <w:p w:rsidR="00464B8B" w:rsidRDefault="009638BF">
      <w:pPr>
        <w:autoSpaceDE/>
        <w:autoSpaceDN/>
        <w:ind w:left="225"/>
        <w:jc w:val="both"/>
        <w:divId w:val="2015839173"/>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localităţi în care au rămas neocupate posturile vacante de medici aparţinând unităţilor sanitare publice sau unităţii de asistenţă medico-sociale după organizarea a două concursuri succesive în anul precedent;</w:t>
      </w:r>
    </w:p>
    <w:p w:rsidR="00464B8B" w:rsidRDefault="009638BF">
      <w:pPr>
        <w:autoSpaceDE/>
        <w:autoSpaceDN/>
        <w:ind w:left="225"/>
        <w:jc w:val="both"/>
        <w:divId w:val="1707873989"/>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localităţi în care numărul de medici din unităţile sanitare publice sau din unităţile de asistenţă medico-sociale este sub 50% din cel normat, iar medicii/personalul de specialitate existent preiau şi o parte din sarcinile ce revin posturilor vacante;</w:t>
      </w:r>
    </w:p>
    <w:p w:rsidR="00464B8B" w:rsidRDefault="009638BF">
      <w:pPr>
        <w:autoSpaceDE/>
        <w:autoSpaceDN/>
        <w:ind w:left="225"/>
        <w:jc w:val="both"/>
        <w:divId w:val="22834464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localităţi amplasate în zone de munte la peste 800 m altitudine sau în Delta Dunării în zone greu accesibile;</w:t>
      </w:r>
    </w:p>
    <w:p w:rsidR="00464B8B" w:rsidRDefault="009638BF">
      <w:pPr>
        <w:autoSpaceDE/>
        <w:autoSpaceDN/>
        <w:ind w:left="225"/>
        <w:jc w:val="both"/>
        <w:divId w:val="156711221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localităţi în care aprovizionarea personalului cu cele necesare traiului curent este greoaie şi se face la intervale mari de timp.</w:t>
      </w:r>
    </w:p>
    <w:p w:rsidR="00464B8B" w:rsidRDefault="009638BF">
      <w:pPr>
        <w:autoSpaceDE/>
        <w:autoSpaceDN/>
        <w:ind w:left="225"/>
        <w:jc w:val="both"/>
        <w:divId w:val="813989090"/>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Condiţiile de acordare, categoriile de personal şi mărimea concretă a sporului ce se acordă personalului care îşi desfăşoară activitatea potrivit contractului individual de muncă în unităţi sanitare publice sau în unităţi de asistenţă medico-sociale aflate în localităţi cu condiţii deosebite sau unde atragerea personalului se face cu greutate:</w:t>
      </w:r>
    </w:p>
    <w:p w:rsidR="00464B8B" w:rsidRDefault="009638BF">
      <w:pPr>
        <w:autoSpaceDE/>
        <w:autoSpaceDN/>
        <w:ind w:left="225"/>
        <w:jc w:val="both"/>
        <w:divId w:val="477452582"/>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pentru activitatea desfăşurată potrivit contractului individual de muncă în unităţi sanitare sau unităţi de asistenţă medico-sociale situate în localităţi cu condiţii deosebite sau unde atragerea </w:t>
      </w:r>
      <w:r>
        <w:rPr>
          <w:rStyle w:val="spctbdy"/>
          <w:rFonts w:eastAsia="Times New Roman"/>
        </w:rPr>
        <w:lastRenderedPageBreak/>
        <w:t>personalului se face cu greutate, pentru care sunt îndeplinite cel puţin 3 dintre criteriile de clasificare prevăzute la pct. I, personalul beneficiază de sporul de până la 20%, dar care nu poate fi mai mic de 15% din salariul de bază;</w:t>
      </w:r>
    </w:p>
    <w:p w:rsidR="00464B8B" w:rsidRDefault="009638BF">
      <w:pPr>
        <w:autoSpaceDE/>
        <w:autoSpaceDN/>
        <w:ind w:left="225"/>
        <w:jc w:val="both"/>
        <w:divId w:val="51203679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sporul se acordă personalului care locuieşte în localitatea în care îşi desfăşoară activitatea potrivit contractului individual de muncă, cel puţin 5 zile săptămânal.</w:t>
      </w:r>
    </w:p>
    <w:p w:rsidR="00464B8B" w:rsidRDefault="009638BF">
      <w:pPr>
        <w:autoSpaceDE/>
        <w:autoSpaceDN/>
        <w:ind w:left="225"/>
        <w:jc w:val="both"/>
        <w:divId w:val="391083027"/>
        <w:rPr>
          <w:rFonts w:eastAsia="Times New Roman"/>
          <w:color w:val="000000"/>
          <w:sz w:val="20"/>
          <w:szCs w:val="20"/>
          <w:shd w:val="clear" w:color="auto" w:fill="FFFFFF"/>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Localităţile în care funcţionează unităţi sanitare aflate în localităţi izolate, situate la altitudine, care au căi de acces dificile sau unde atragerea personalului se face cu greutate se stabilesc prin ordin al ministrului sănătăţii, cu consultarea organizaţiilor sindicale reprezentative la nivel de sector de activitate "Sănătate".</w:t>
      </w:r>
    </w:p>
    <w:p w:rsidR="00464B8B" w:rsidRDefault="009638BF">
      <w:pPr>
        <w:pStyle w:val="sanxttl"/>
        <w:divId w:val="1293898128"/>
        <w:rPr>
          <w:shd w:val="clear" w:color="auto" w:fill="FFFFFF"/>
        </w:rPr>
      </w:pPr>
      <w:r>
        <w:rPr>
          <w:shd w:val="clear" w:color="auto" w:fill="FFFFFF"/>
        </w:rPr>
        <w:t>Anexa nr. 8</w:t>
      </w:r>
    </w:p>
    <w:p w:rsidR="00464B8B" w:rsidRDefault="009638BF">
      <w:pPr>
        <w:pStyle w:val="spar"/>
        <w:jc w:val="both"/>
        <w:divId w:val="1293898128"/>
        <w:rPr>
          <w:rFonts w:ascii="Verdana" w:hAnsi="Verdana"/>
          <w:color w:val="000000"/>
          <w:sz w:val="20"/>
          <w:szCs w:val="20"/>
          <w:shd w:val="clear" w:color="auto" w:fill="FFFFFF"/>
        </w:rPr>
      </w:pPr>
      <w:r>
        <w:rPr>
          <w:rFonts w:ascii="Verdana" w:hAnsi="Verdana"/>
          <w:color w:val="000000"/>
          <w:sz w:val="20"/>
          <w:szCs w:val="20"/>
          <w:shd w:val="clear" w:color="auto" w:fill="FFFFFF"/>
        </w:rPr>
        <w:t>la Regulamentul-cadru</w:t>
      </w:r>
    </w:p>
    <w:p w:rsidR="00464B8B" w:rsidRDefault="009638BF">
      <w:pPr>
        <w:pStyle w:val="spar"/>
        <w:jc w:val="center"/>
        <w:divId w:val="162388280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Mărimea sporului pentru personalul care îşi desfăşoară activitatea </w:t>
      </w:r>
    </w:p>
    <w:p w:rsidR="00464B8B" w:rsidRDefault="009638BF">
      <w:pPr>
        <w:pStyle w:val="spar"/>
        <w:jc w:val="center"/>
        <w:divId w:val="162388280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condiţii deosebite cum ar fi stres sau risc, acordat în baza prevederilor </w:t>
      </w:r>
    </w:p>
    <w:p w:rsidR="00464B8B" w:rsidRDefault="009638BF">
      <w:pPr>
        <w:autoSpaceDE/>
        <w:autoSpaceDN/>
        <w:jc w:val="center"/>
        <w:divId w:val="1623882800"/>
        <w:rPr>
          <w:rFonts w:eastAsia="Times New Roman"/>
          <w:color w:val="000000"/>
          <w:sz w:val="20"/>
          <w:szCs w:val="20"/>
          <w:shd w:val="clear" w:color="auto" w:fill="FFFFFF"/>
        </w:rPr>
      </w:pPr>
      <w:r>
        <w:rPr>
          <w:rStyle w:val="spar3"/>
          <w:rFonts w:eastAsia="Times New Roman"/>
          <w:color w:val="0000FF"/>
          <w:u w:val="single"/>
          <w:specVanish w:val="0"/>
        </w:rPr>
        <w:t>art. 7 alin. (1) lit. h) de la cap. II din anexa nr. II</w:t>
      </w:r>
      <w:r>
        <w:rPr>
          <w:rStyle w:val="spar3"/>
          <w:rFonts w:eastAsia="Times New Roman"/>
          <w:specVanish w:val="0"/>
        </w:rPr>
        <w:t xml:space="preserve">la </w:t>
      </w:r>
      <w:r>
        <w:rPr>
          <w:rStyle w:val="spar3"/>
          <w:rFonts w:eastAsia="Times New Roman"/>
          <w:color w:val="0000FF"/>
          <w:u w:val="single"/>
          <w:specVanish w:val="0"/>
        </w:rPr>
        <w:t>Legea-cadru nr. 153/2017</w:t>
      </w:r>
      <w:r>
        <w:rPr>
          <w:rStyle w:val="spar3"/>
          <w:rFonts w:eastAsia="Times New Roman"/>
          <w:specVanish w:val="0"/>
        </w:rPr>
        <w:t>, cu modificările şi completările ulterioare</w:t>
      </w:r>
    </w:p>
    <w:p w:rsidR="00464B8B" w:rsidRDefault="009638BF">
      <w:pPr>
        <w:pStyle w:val="sartttl"/>
        <w:jc w:val="both"/>
        <w:divId w:val="602420003"/>
        <w:rPr>
          <w:shd w:val="clear" w:color="auto" w:fill="FFFFFF"/>
        </w:rPr>
      </w:pPr>
      <w:r>
        <w:rPr>
          <w:shd w:val="clear" w:color="auto" w:fill="FFFFFF"/>
        </w:rPr>
        <w:t>ARTICOL UNIC</w:t>
      </w:r>
    </w:p>
    <w:p w:rsidR="00464B8B" w:rsidRDefault="009638BF">
      <w:pPr>
        <w:pStyle w:val="sartden"/>
        <w:ind w:left="225"/>
        <w:jc w:val="both"/>
        <w:divId w:val="602420003"/>
        <w:rPr>
          <w:rStyle w:val="spar3"/>
          <w:b w:val="0"/>
          <w:bCs w:val="0"/>
        </w:rPr>
      </w:pPr>
      <w:r>
        <w:rPr>
          <w:rStyle w:val="spar3"/>
          <w:b w:val="0"/>
          <w:bCs w:val="0"/>
          <w:specVanish w:val="0"/>
        </w:rPr>
        <w:t xml:space="preserve">Personalul care îşi desfăşoară activitatea în condiţii deosebite cum ar fi stres sau risc beneficiază de sporul prevăzut la </w:t>
      </w:r>
      <w:r>
        <w:rPr>
          <w:rStyle w:val="spar3"/>
          <w:b w:val="0"/>
          <w:bCs w:val="0"/>
          <w:color w:val="0000FF"/>
          <w:u w:val="single"/>
          <w:specVanish w:val="0"/>
        </w:rPr>
        <w:t>art. 7 alin. (1) lit. h) de la cap. II din anexa nr. II la Legea-cadru nr. 153/2017</w:t>
      </w:r>
      <w:r>
        <w:rPr>
          <w:rStyle w:val="spar3"/>
          <w:b w:val="0"/>
          <w:bCs w:val="0"/>
          <w:specVanish w:val="0"/>
        </w:rPr>
        <w:t>, cu modificările şi completările ulterioare, după cum urmează:</w:t>
      </w:r>
    </w:p>
    <w:p w:rsidR="00464B8B" w:rsidRDefault="009638BF">
      <w:pPr>
        <w:autoSpaceDE/>
        <w:autoSpaceDN/>
        <w:ind w:left="225"/>
        <w:jc w:val="both"/>
        <w:divId w:val="1402950016"/>
        <w:rPr>
          <w:rStyle w:val="slitbdy"/>
          <w:rFonts w:eastAsia="Times New Roman"/>
        </w:rPr>
      </w:pPr>
      <w:r>
        <w:rPr>
          <w:rStyle w:val="slitttl1"/>
          <w:rFonts w:eastAsia="Times New Roman"/>
          <w:specVanish w:val="0"/>
        </w:rPr>
        <w:t>A.</w:t>
      </w:r>
      <w:r>
        <w:rPr>
          <w:rStyle w:val="slitbdy"/>
          <w:rFonts w:eastAsia="Times New Roman"/>
        </w:rPr>
        <w:t>Spor de la 12% până la 15% din salariul de bază:</w:t>
      </w:r>
    </w:p>
    <w:p w:rsidR="00464B8B" w:rsidRDefault="009638BF">
      <w:pPr>
        <w:autoSpaceDE/>
        <w:autoSpaceDN/>
        <w:ind w:left="225"/>
        <w:jc w:val="both"/>
        <w:divId w:val="164562033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 secţii şi compartimente cu paturi din specialităţile: traumatologie vertebro-medulară şi neuromotorie, chirurgie cardiovasculară, chirurgie cardiacă şi a vaselor mari, chirurgie vasculară, cardiologie intervenţională, chirurgie toracică, ortopedie şi traumatologie, chirurgie plastică - microchirurgie reconstructivă, chirurgie şi ortopedie pediatrică, hematologie, chirurgie generală, urologie;</w:t>
      </w:r>
    </w:p>
    <w:p w:rsidR="00464B8B" w:rsidRDefault="009638BF">
      <w:pPr>
        <w:autoSpaceDE/>
        <w:autoSpaceDN/>
        <w:ind w:left="225"/>
        <w:jc w:val="both"/>
        <w:divId w:val="205003472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Institutul Naţional de Sănătate Publică;</w:t>
      </w:r>
    </w:p>
    <w:p w:rsidR="00464B8B" w:rsidRDefault="009638BF">
      <w:pPr>
        <w:autoSpaceDE/>
        <w:autoSpaceDN/>
        <w:ind w:left="225"/>
        <w:jc w:val="both"/>
        <w:divId w:val="528416804"/>
        <w:rPr>
          <w:rStyle w:val="spctbdy"/>
          <w:color w:val="0000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personalul de specialitate medico-sanitar din cabinetele medicale organizate în grădiniţe, şcoli şi unităţile de învăţământ superior;</w:t>
      </w:r>
    </w:p>
    <w:p w:rsidR="00464B8B" w:rsidRDefault="009638BF">
      <w:pPr>
        <w:pStyle w:val="NormalWeb"/>
        <w:spacing w:before="0" w:after="0"/>
        <w:ind w:left="225"/>
        <w:jc w:val="both"/>
        <w:divId w:val="528416804"/>
        <w:rPr>
          <w:color w:val="000000"/>
        </w:rPr>
      </w:pPr>
      <w:r>
        <w:rPr>
          <w:rFonts w:ascii="Verdana" w:hAnsi="Verdana"/>
          <w:color w:val="000000"/>
          <w:sz w:val="20"/>
          <w:szCs w:val="20"/>
          <w:shd w:val="clear" w:color="auto" w:fill="FFFFFF"/>
        </w:rPr>
        <w:t xml:space="preserve">La data de 08-08-2018 Punctul 3. din Litera A. , ARTICOLUL UNIC , Anexa nr. 8 a fost modificat de </w:t>
      </w:r>
      <w:r>
        <w:rPr>
          <w:rFonts w:ascii="Verdana" w:hAnsi="Verdana"/>
          <w:color w:val="0000FF"/>
          <w:sz w:val="20"/>
          <w:szCs w:val="20"/>
          <w:u w:val="single"/>
          <w:shd w:val="clear" w:color="auto" w:fill="FFFFFF"/>
        </w:rPr>
        <w:t>Punctul 1, ARTICOLUL UNIC din HOTĂRÂREA nr. 589 din 2 august 2018, publicată în MONITORUL OFICIAL nr. 693 din 08 august 2018</w:t>
      </w:r>
    </w:p>
    <w:p w:rsidR="00464B8B" w:rsidRDefault="009638BF">
      <w:pPr>
        <w:autoSpaceDE/>
        <w:autoSpaceDN/>
        <w:ind w:left="225"/>
        <w:jc w:val="both"/>
        <w:divId w:val="1888644182"/>
        <w:rPr>
          <w:rStyle w:val="spctbdy"/>
          <w:rFonts w:eastAsia="Times New Roman"/>
          <w:color w:val="0000FF"/>
        </w:rPr>
      </w:pPr>
      <w:r>
        <w:rPr>
          <w:rStyle w:val="spctttl1"/>
          <w:rFonts w:eastAsia="Times New Roman"/>
        </w:rPr>
        <w:t>3^1.</w:t>
      </w:r>
      <w:r>
        <w:rPr>
          <w:rFonts w:eastAsia="Times New Roman"/>
          <w:color w:val="0000FF"/>
          <w:sz w:val="20"/>
          <w:szCs w:val="20"/>
          <w:shd w:val="clear" w:color="auto" w:fill="FFFFFF"/>
        </w:rPr>
        <w:t xml:space="preserve"> </w:t>
      </w:r>
      <w:r>
        <w:rPr>
          <w:rStyle w:val="spctbdy"/>
          <w:rFonts w:eastAsia="Times New Roman"/>
          <w:color w:val="0000FF"/>
        </w:rPr>
        <w:t>personalul de specialitate medico-sanitar şi auxiliar sanitar din creşe;</w:t>
      </w:r>
    </w:p>
    <w:p w:rsidR="00464B8B" w:rsidRDefault="009638BF">
      <w:pPr>
        <w:pStyle w:val="NormalWeb"/>
        <w:spacing w:before="0" w:after="0"/>
        <w:ind w:left="225"/>
        <w:jc w:val="both"/>
        <w:divId w:val="1888644182"/>
      </w:pPr>
      <w:r>
        <w:rPr>
          <w:rFonts w:ascii="Verdana" w:hAnsi="Verdana"/>
          <w:color w:val="0000FF"/>
          <w:sz w:val="20"/>
          <w:szCs w:val="20"/>
          <w:shd w:val="clear" w:color="auto" w:fill="FFFFFF"/>
        </w:rPr>
        <w:t xml:space="preserve">La data de 08-08-2018 Litera A. din ARTICOLUL UNIC , Anexa nr. 8 a fost completată de </w:t>
      </w:r>
      <w:r>
        <w:rPr>
          <w:rFonts w:ascii="Verdana" w:hAnsi="Verdana"/>
          <w:color w:val="0000FF"/>
          <w:sz w:val="20"/>
          <w:szCs w:val="20"/>
          <w:u w:val="single"/>
          <w:shd w:val="clear" w:color="auto" w:fill="FFFFFF"/>
        </w:rPr>
        <w:t>Punctul 2, ARTICOLUL UNIC din HOTĂRÂREA nr. 589 din 2 august 2018, publicată în MONITORUL OFICIAL nr. 693 din 08 august 2018</w:t>
      </w:r>
    </w:p>
    <w:p w:rsidR="00464B8B" w:rsidRDefault="009638BF">
      <w:pPr>
        <w:autoSpaceDE/>
        <w:autoSpaceDN/>
        <w:ind w:left="225"/>
        <w:jc w:val="both"/>
        <w:divId w:val="121072775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unităţile de transport neonatal specializat;</w:t>
      </w:r>
    </w:p>
    <w:p w:rsidR="00464B8B" w:rsidRDefault="009638BF">
      <w:pPr>
        <w:autoSpaceDE/>
        <w:autoSpaceDN/>
        <w:ind w:left="225"/>
        <w:jc w:val="both"/>
        <w:divId w:val="81968689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care asigură urgenţele medico-chirurgicale de gradele 0 şi 1 până la restabilirea funcţiilor vitale ale pacienţilor, încadrat în spitalele judeţene de urgenţă şi în spitalele de urgenţă din centrele universitare;</w:t>
      </w:r>
    </w:p>
    <w:p w:rsidR="00464B8B" w:rsidRDefault="009638BF">
      <w:pPr>
        <w:autoSpaceDE/>
        <w:autoSpaceDN/>
        <w:ind w:left="225"/>
        <w:jc w:val="both"/>
        <w:divId w:val="1402633704"/>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personalul de specialitate medico-sanitar din laboratoarele de angiografie;</w:t>
      </w:r>
    </w:p>
    <w:p w:rsidR="00464B8B" w:rsidRDefault="009638BF">
      <w:pPr>
        <w:autoSpaceDE/>
        <w:autoSpaceDN/>
        <w:ind w:left="225"/>
        <w:jc w:val="both"/>
        <w:divId w:val="130858982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spitale de boli cronice;</w:t>
      </w:r>
    </w:p>
    <w:p w:rsidR="00464B8B" w:rsidRDefault="009638BF">
      <w:pPr>
        <w:autoSpaceDE/>
        <w:autoSpaceDN/>
        <w:ind w:left="225"/>
        <w:jc w:val="both"/>
        <w:divId w:val="1486119669"/>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secţii/compartimente cu paturi de boli cronice;</w:t>
      </w:r>
    </w:p>
    <w:p w:rsidR="00464B8B" w:rsidRDefault="009638BF">
      <w:pPr>
        <w:autoSpaceDE/>
        <w:autoSpaceDN/>
        <w:ind w:left="225"/>
        <w:jc w:val="both"/>
        <w:divId w:val="2114158223"/>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medicină internă, pneumologie, cardiologie, recuperare cardiologică, diabet zaharat, nutriţie şi boli metabolice, gastroenterologie, recuperare respiratorie.</w:t>
      </w:r>
    </w:p>
    <w:p w:rsidR="00464B8B" w:rsidRDefault="009638BF">
      <w:pPr>
        <w:autoSpaceDE/>
        <w:autoSpaceDN/>
        <w:ind w:left="225"/>
        <w:jc w:val="both"/>
        <w:divId w:val="1601377510"/>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otorinolaringologie (ORL), oftalmologie, chirurgie orală şi maxilofacială;</w:t>
      </w:r>
    </w:p>
    <w:p w:rsidR="00464B8B" w:rsidRDefault="009638BF">
      <w:pPr>
        <w:autoSpaceDE/>
        <w:autoSpaceDN/>
        <w:ind w:left="225"/>
        <w:jc w:val="both"/>
        <w:divId w:val="1156457956"/>
        <w:rPr>
          <w:rFonts w:eastAsia="Times New Roman"/>
          <w:color w:val="000000"/>
          <w:sz w:val="20"/>
          <w:szCs w:val="20"/>
          <w:shd w:val="clear" w:color="auto" w:fill="FFFFFF"/>
        </w:rPr>
      </w:pPr>
      <w:r>
        <w:rPr>
          <w:rStyle w:val="spctttl1"/>
          <w:rFonts w:eastAsia="Times New Roman"/>
        </w:rPr>
        <w:lastRenderedPageBreak/>
        <w:t>11.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recuperare, medicină fizică şi balneologie şi reumatologie;</w:t>
      </w:r>
    </w:p>
    <w:p w:rsidR="00464B8B" w:rsidRDefault="009638BF">
      <w:pPr>
        <w:autoSpaceDE/>
        <w:autoSpaceDN/>
        <w:ind w:left="225"/>
        <w:jc w:val="both"/>
        <w:divId w:val="676158574"/>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laboratoare de recuperare, medicină fizică şi balneologie;</w:t>
      </w:r>
    </w:p>
    <w:p w:rsidR="00464B8B" w:rsidRDefault="009638BF">
      <w:pPr>
        <w:autoSpaceDE/>
        <w:autoSpaceDN/>
        <w:ind w:left="225"/>
        <w:jc w:val="both"/>
        <w:divId w:val="384839279"/>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 secţii şi compartimente cu paturi de pediatrie;</w:t>
      </w:r>
    </w:p>
    <w:p w:rsidR="00464B8B" w:rsidRDefault="009638BF">
      <w:pPr>
        <w:autoSpaceDE/>
        <w:autoSpaceDN/>
        <w:ind w:left="225"/>
        <w:jc w:val="both"/>
        <w:divId w:val="2146195797"/>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cabinetele medicale de unitate (infirmerii) din cadrul Ministerului Apărării Naţionale sau din cadrul Ministerului Afacerilor Interne;</w:t>
      </w:r>
    </w:p>
    <w:p w:rsidR="00464B8B" w:rsidRDefault="009638BF">
      <w:pPr>
        <w:autoSpaceDE/>
        <w:autoSpaceDN/>
        <w:ind w:left="225"/>
        <w:jc w:val="both"/>
        <w:divId w:val="800001110"/>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Centrul de medicină preventivă al Ministerului Apărării Naţionale;</w:t>
      </w:r>
    </w:p>
    <w:p w:rsidR="00464B8B" w:rsidRDefault="009638BF">
      <w:pPr>
        <w:autoSpaceDE/>
        <w:autoSpaceDN/>
        <w:ind w:left="225"/>
        <w:jc w:val="both"/>
        <w:divId w:val="1440490803"/>
        <w:rPr>
          <w:rFonts w:eastAsia="Times New Roman"/>
          <w:color w:val="000000"/>
          <w:sz w:val="20"/>
          <w:szCs w:val="20"/>
          <w:shd w:val="clear" w:color="auto" w:fill="FFFFFF"/>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cabinetele medicale de unitate (infirmerii) din cadrul Serviciului Român de Informaţii;</w:t>
      </w:r>
    </w:p>
    <w:p w:rsidR="00464B8B" w:rsidRDefault="009638BF">
      <w:pPr>
        <w:autoSpaceDE/>
        <w:autoSpaceDN/>
        <w:ind w:left="225"/>
        <w:jc w:val="both"/>
        <w:divId w:val="752434917"/>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structura de medicină preventivă şi sănătate publică a Serviciului Român de Informaţii;</w:t>
      </w:r>
    </w:p>
    <w:p w:rsidR="00464B8B" w:rsidRDefault="009638BF">
      <w:pPr>
        <w:autoSpaceDE/>
        <w:autoSpaceDN/>
        <w:ind w:left="225"/>
        <w:jc w:val="both"/>
        <w:divId w:val="1667705372"/>
        <w:rPr>
          <w:rFonts w:eastAsia="Times New Roman"/>
          <w:color w:val="000000"/>
          <w:sz w:val="20"/>
          <w:szCs w:val="20"/>
          <w:shd w:val="clear" w:color="auto" w:fill="FFFFFF"/>
        </w:rPr>
      </w:pPr>
      <w:r>
        <w:rPr>
          <w:rStyle w:val="spctttl1"/>
          <w:rFonts w:eastAsia="Times New Roman"/>
        </w:rPr>
        <w:t>18.</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compartimente cu paturi postoperator;</w:t>
      </w:r>
    </w:p>
    <w:p w:rsidR="00464B8B" w:rsidRDefault="009638BF">
      <w:pPr>
        <w:autoSpaceDE/>
        <w:autoSpaceDN/>
        <w:ind w:left="225"/>
        <w:jc w:val="both"/>
        <w:divId w:val="152837147"/>
        <w:rPr>
          <w:rFonts w:eastAsia="Times New Roman"/>
          <w:color w:val="000000"/>
          <w:sz w:val="20"/>
          <w:szCs w:val="20"/>
          <w:shd w:val="clear" w:color="auto" w:fill="FFFFFF"/>
        </w:rPr>
      </w:pPr>
      <w:r>
        <w:rPr>
          <w:rStyle w:val="spctttl1"/>
          <w:rFonts w:eastAsia="Times New Roman"/>
        </w:rPr>
        <w:t>19.</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 secţii şi compartimente cu paturi de obstetrică-ginecologie;</w:t>
      </w:r>
    </w:p>
    <w:p w:rsidR="00464B8B" w:rsidRDefault="009638BF">
      <w:pPr>
        <w:autoSpaceDE/>
        <w:autoSpaceDN/>
        <w:ind w:left="225"/>
        <w:jc w:val="both"/>
        <w:divId w:val="1455055035"/>
        <w:rPr>
          <w:rFonts w:eastAsia="Times New Roman"/>
          <w:color w:val="000000"/>
          <w:sz w:val="20"/>
          <w:szCs w:val="20"/>
          <w:shd w:val="clear" w:color="auto" w:fill="FFFFFF"/>
        </w:rPr>
      </w:pPr>
      <w:r>
        <w:rPr>
          <w:rStyle w:val="spctttl1"/>
          <w:rFonts w:eastAsia="Times New Roman"/>
        </w:rPr>
        <w:t>20.</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nefrologie;</w:t>
      </w:r>
    </w:p>
    <w:p w:rsidR="00464B8B" w:rsidRDefault="009638BF">
      <w:pPr>
        <w:autoSpaceDE/>
        <w:autoSpaceDN/>
        <w:ind w:left="225"/>
        <w:jc w:val="both"/>
        <w:divId w:val="385253174"/>
        <w:rPr>
          <w:rFonts w:eastAsia="Times New Roman"/>
          <w:color w:val="000000"/>
          <w:sz w:val="20"/>
          <w:szCs w:val="20"/>
          <w:shd w:val="clear" w:color="auto" w:fill="FFFFFF"/>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endocrinologie;</w:t>
      </w:r>
    </w:p>
    <w:p w:rsidR="00464B8B" w:rsidRDefault="009638BF">
      <w:pPr>
        <w:autoSpaceDE/>
        <w:autoSpaceDN/>
        <w:ind w:left="225"/>
        <w:jc w:val="both"/>
        <w:divId w:val="1448546894"/>
        <w:rPr>
          <w:rFonts w:eastAsia="Times New Roman"/>
          <w:color w:val="000000"/>
          <w:sz w:val="20"/>
          <w:szCs w:val="20"/>
          <w:shd w:val="clear" w:color="auto" w:fill="FFFFFF"/>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unităţile de asistenţă medico-socială;</w:t>
      </w:r>
    </w:p>
    <w:p w:rsidR="00464B8B" w:rsidRDefault="009638BF">
      <w:pPr>
        <w:autoSpaceDE/>
        <w:autoSpaceDN/>
        <w:ind w:left="225"/>
        <w:jc w:val="both"/>
        <w:divId w:val="1173956428"/>
        <w:rPr>
          <w:rFonts w:eastAsia="Times New Roman"/>
          <w:color w:val="000000"/>
          <w:sz w:val="20"/>
          <w:szCs w:val="20"/>
          <w:shd w:val="clear" w:color="auto" w:fill="FFFFFF"/>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serviciile/cabinetele de expertiză şi recuperare a capacităţii de muncă;</w:t>
      </w:r>
    </w:p>
    <w:p w:rsidR="00464B8B" w:rsidRDefault="009638BF">
      <w:pPr>
        <w:autoSpaceDE/>
        <w:autoSpaceDN/>
        <w:ind w:left="225"/>
        <w:jc w:val="both"/>
        <w:divId w:val="435254432"/>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camera de gardă, inclusiv triajul pacienţilor;</w:t>
      </w:r>
    </w:p>
    <w:p w:rsidR="00464B8B" w:rsidRDefault="009638BF">
      <w:pPr>
        <w:autoSpaceDE/>
        <w:autoSpaceDN/>
        <w:ind w:left="225"/>
        <w:jc w:val="both"/>
        <w:divId w:val="1047603787"/>
        <w:rPr>
          <w:rFonts w:eastAsia="Times New Roman"/>
          <w:color w:val="000000"/>
          <w:sz w:val="20"/>
          <w:szCs w:val="20"/>
          <w:shd w:val="clear" w:color="auto" w:fill="FFFFFF"/>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farmaciile cu circuit închis pentru activitatea de dizolvare şi preparare a soluţiilor citostatice;</w:t>
      </w:r>
    </w:p>
    <w:p w:rsidR="00464B8B" w:rsidRDefault="009638BF">
      <w:pPr>
        <w:autoSpaceDE/>
        <w:autoSpaceDN/>
        <w:ind w:left="225"/>
        <w:jc w:val="both"/>
        <w:divId w:val="66922537"/>
        <w:rPr>
          <w:rFonts w:eastAsia="Times New Roman"/>
          <w:color w:val="000000"/>
          <w:sz w:val="20"/>
          <w:szCs w:val="20"/>
          <w:shd w:val="clear" w:color="auto" w:fill="FFFFFF"/>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structura de medicină preventivă din cadrul Centrului Medical de Diagnostic, Tratament Ambulatoriu şi Medicină Preventivă din subordinea Academiei Române;</w:t>
      </w:r>
    </w:p>
    <w:p w:rsidR="00464B8B" w:rsidRDefault="009638BF">
      <w:pPr>
        <w:autoSpaceDE/>
        <w:autoSpaceDN/>
        <w:ind w:left="225"/>
        <w:jc w:val="both"/>
        <w:divId w:val="787623931"/>
        <w:rPr>
          <w:rFonts w:eastAsia="Times New Roman"/>
          <w:color w:val="000000"/>
          <w:sz w:val="20"/>
          <w:szCs w:val="20"/>
          <w:shd w:val="clear" w:color="auto" w:fill="FFFFFF"/>
        </w:rPr>
      </w:pPr>
      <w:r>
        <w:rPr>
          <w:rStyle w:val="spctttl1"/>
          <w:rFonts w:eastAsia="Times New Roman"/>
        </w:rPr>
        <w:t>27.</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geriatrie şi gerontologie;</w:t>
      </w:r>
    </w:p>
    <w:p w:rsidR="00464B8B" w:rsidRDefault="009638BF">
      <w:pPr>
        <w:autoSpaceDE/>
        <w:autoSpaceDN/>
        <w:ind w:left="225"/>
        <w:jc w:val="both"/>
        <w:divId w:val="1032076241"/>
        <w:rPr>
          <w:rFonts w:eastAsia="Times New Roman"/>
          <w:color w:val="000000"/>
          <w:sz w:val="20"/>
          <w:szCs w:val="20"/>
          <w:shd w:val="clear" w:color="auto" w:fill="FFFFFF"/>
        </w:rPr>
      </w:pPr>
      <w:r>
        <w:rPr>
          <w:rStyle w:val="spctttl1"/>
          <w:rFonts w:eastAsia="Times New Roman"/>
        </w:rPr>
        <w:t>28.</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secţii şi compartimente cu paturi de alergologie şi imunologie clinică şi medicina muncii.</w:t>
      </w:r>
    </w:p>
    <w:p w:rsidR="00464B8B" w:rsidRDefault="009638BF">
      <w:pPr>
        <w:autoSpaceDE/>
        <w:autoSpaceDN/>
        <w:ind w:left="225"/>
        <w:jc w:val="both"/>
        <w:divId w:val="1271280018"/>
        <w:rPr>
          <w:rStyle w:val="slitbdy"/>
        </w:rPr>
      </w:pPr>
      <w:r>
        <w:rPr>
          <w:rStyle w:val="slitttl1"/>
          <w:rFonts w:eastAsia="Times New Roman"/>
          <w:specVanish w:val="0"/>
        </w:rPr>
        <w:t>B.</w:t>
      </w:r>
      <w:r>
        <w:rPr>
          <w:rStyle w:val="slitbdy"/>
          <w:rFonts w:eastAsia="Times New Roman"/>
        </w:rPr>
        <w:t>Spor de 10% din salariul de bază:</w:t>
      </w:r>
    </w:p>
    <w:p w:rsidR="00464B8B" w:rsidRDefault="009638BF">
      <w:pPr>
        <w:autoSpaceDE/>
        <w:autoSpaceDN/>
        <w:ind w:left="225"/>
        <w:jc w:val="both"/>
        <w:divId w:val="1048064428"/>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unităţi, secţii şi compartimente cu paturi de neuropsihomotori;</w:t>
      </w:r>
    </w:p>
    <w:p w:rsidR="00464B8B" w:rsidRDefault="009638BF">
      <w:pPr>
        <w:autoSpaceDE/>
        <w:autoSpaceDN/>
        <w:ind w:left="225"/>
        <w:jc w:val="both"/>
        <w:divId w:val="90899671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numit şi autorizat să îndeplinească atribuţii de şef de unitate nucleară, responsabil cu radioprotecţia şi responsabil cu gestiunea surselor nucleare, pe timpul cât execută aceste atribuţii;</w:t>
      </w:r>
    </w:p>
    <w:p w:rsidR="00464B8B" w:rsidRDefault="009638BF">
      <w:pPr>
        <w:autoSpaceDE/>
        <w:autoSpaceDN/>
        <w:ind w:left="225"/>
        <w:jc w:val="both"/>
        <w:divId w:val="111463660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de specialitate medico-sanitar din farmaciile cu circuit închis aflate în unităţile sanitare care derulează programe naţionale de sănătate.</w:t>
      </w:r>
    </w:p>
    <w:p w:rsidR="00464B8B" w:rsidRDefault="009638BF">
      <w:pPr>
        <w:autoSpaceDE/>
        <w:autoSpaceDN/>
        <w:ind w:left="225"/>
        <w:jc w:val="both"/>
        <w:divId w:val="1696929529"/>
        <w:rPr>
          <w:rStyle w:val="slitbdy"/>
        </w:rPr>
      </w:pPr>
      <w:r>
        <w:rPr>
          <w:rStyle w:val="slitttl1"/>
          <w:rFonts w:eastAsia="Times New Roman"/>
          <w:specVanish w:val="0"/>
        </w:rPr>
        <w:t>C.</w:t>
      </w:r>
      <w:r>
        <w:rPr>
          <w:rStyle w:val="slitbdy"/>
          <w:rFonts w:eastAsia="Times New Roman"/>
        </w:rPr>
        <w:t>Spor de la 5% până la 7% din salariul de bază:</w:t>
      </w:r>
    </w:p>
    <w:p w:rsidR="00464B8B" w:rsidRDefault="009638BF">
      <w:pPr>
        <w:autoSpaceDE/>
        <w:autoSpaceDN/>
        <w:ind w:left="225"/>
        <w:jc w:val="both"/>
        <w:divId w:val="104749146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personalul de specialitate medico-sanitar şi auxiliar sanitar din structurile ambulatorii de specialitate, cu excepţia ambulatoriilor de stomatologie şi a cabinetelor medicale de specialitate care au fost nominalizate în alte anexe;</w:t>
      </w:r>
    </w:p>
    <w:p w:rsidR="00464B8B" w:rsidRDefault="009638BF">
      <w:pPr>
        <w:autoSpaceDE/>
        <w:autoSpaceDN/>
        <w:ind w:left="225"/>
        <w:jc w:val="both"/>
        <w:divId w:val="46343030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asistenţii medicali comunitari şi mediatorii sanitari.</w:t>
      </w:r>
    </w:p>
    <w:p w:rsidR="00464B8B" w:rsidRDefault="009638BF">
      <w:pPr>
        <w:autoSpaceDE/>
        <w:autoSpaceDN/>
        <w:ind w:left="225"/>
        <w:jc w:val="both"/>
        <w:divId w:val="1880966613"/>
        <w:rPr>
          <w:rStyle w:val="slitbdy"/>
        </w:rPr>
      </w:pPr>
      <w:r>
        <w:rPr>
          <w:rStyle w:val="slitttl1"/>
          <w:rFonts w:eastAsia="Times New Roman"/>
          <w:specVanish w:val="0"/>
        </w:rPr>
        <w:t>D.</w:t>
      </w:r>
      <w:r>
        <w:rPr>
          <w:rStyle w:val="slitbdy"/>
          <w:rFonts w:eastAsia="Times New Roman"/>
        </w:rPr>
        <w:t>Spor de până la 5% din salariul de bază:</w:t>
      </w:r>
    </w:p>
    <w:p w:rsidR="00464B8B" w:rsidRDefault="009638BF">
      <w:pPr>
        <w:autoSpaceDE/>
        <w:autoSpaceDN/>
        <w:ind w:left="225"/>
        <w:jc w:val="both"/>
        <w:divId w:val="1307122105"/>
      </w:pPr>
      <w:r>
        <w:rPr>
          <w:rStyle w:val="slinttl1"/>
          <w:rFonts w:eastAsia="Times New Roman"/>
        </w:rPr>
        <w:t>– </w:t>
      </w:r>
      <w:r>
        <w:rPr>
          <w:rStyle w:val="slinbdy"/>
          <w:rFonts w:eastAsia="Times New Roman"/>
        </w:rPr>
        <w:t>personalul de specialitate medico-sanitar şi auxiliar sanitar din spitalele de urgenţă.</w:t>
      </w:r>
    </w:p>
    <w:p w:rsidR="00464B8B" w:rsidRDefault="009638BF">
      <w:pPr>
        <w:pStyle w:val="sanxttl"/>
        <w:divId w:val="492647974"/>
        <w:rPr>
          <w:shd w:val="clear" w:color="auto" w:fill="FFFFFF"/>
        </w:rPr>
      </w:pPr>
      <w:r>
        <w:rPr>
          <w:shd w:val="clear" w:color="auto" w:fill="FFFFFF"/>
        </w:rPr>
        <w:t>Anexa nr. 9</w:t>
      </w:r>
    </w:p>
    <w:p w:rsidR="00464B8B" w:rsidRDefault="009638BF">
      <w:pPr>
        <w:pStyle w:val="spar"/>
        <w:jc w:val="both"/>
        <w:divId w:val="492647974"/>
        <w:rPr>
          <w:rFonts w:ascii="Verdana" w:hAnsi="Verdana"/>
          <w:color w:val="000000"/>
          <w:sz w:val="20"/>
          <w:szCs w:val="20"/>
          <w:shd w:val="clear" w:color="auto" w:fill="FFFFFF"/>
        </w:rPr>
      </w:pPr>
      <w:r>
        <w:rPr>
          <w:rFonts w:ascii="Verdana" w:hAnsi="Verdana"/>
          <w:color w:val="000000"/>
          <w:sz w:val="20"/>
          <w:szCs w:val="20"/>
          <w:shd w:val="clear" w:color="auto" w:fill="FFFFFF"/>
        </w:rPr>
        <w:t>la Regulamentul-cadru</w:t>
      </w:r>
    </w:p>
    <w:p w:rsidR="00464B8B" w:rsidRDefault="009638BF">
      <w:pPr>
        <w:pStyle w:val="spar"/>
        <w:jc w:val="center"/>
        <w:divId w:val="67037177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Mărimea sporului pentru personalul din unităţile de asistenţă socială/centre </w:t>
      </w:r>
    </w:p>
    <w:p w:rsidR="00464B8B" w:rsidRDefault="009638BF">
      <w:pPr>
        <w:autoSpaceDE/>
        <w:autoSpaceDN/>
        <w:jc w:val="center"/>
        <w:divId w:val="670371776"/>
        <w:rPr>
          <w:rFonts w:eastAsia="Times New Roman"/>
          <w:color w:val="000000"/>
          <w:sz w:val="20"/>
          <w:szCs w:val="20"/>
          <w:shd w:val="clear" w:color="auto" w:fill="FFFFFF"/>
        </w:rPr>
      </w:pPr>
      <w:r>
        <w:rPr>
          <w:rStyle w:val="spar3"/>
          <w:rFonts w:eastAsia="Times New Roman"/>
          <w:specVanish w:val="0"/>
        </w:rPr>
        <w:t xml:space="preserve">cu sau fără cazare acordat în baza prevederilor </w:t>
      </w:r>
      <w:r>
        <w:rPr>
          <w:rStyle w:val="spar3"/>
          <w:rFonts w:eastAsia="Times New Roman"/>
          <w:color w:val="0000FF"/>
          <w:u w:val="single"/>
          <w:specVanish w:val="0"/>
        </w:rPr>
        <w:t>art. 14 de la cap. II din anexa nr. II</w:t>
      </w:r>
      <w:r>
        <w:rPr>
          <w:rStyle w:val="spar3"/>
          <w:rFonts w:eastAsia="Times New Roman"/>
          <w:specVanish w:val="0"/>
        </w:rPr>
        <w:t xml:space="preserve">la </w:t>
      </w:r>
      <w:r>
        <w:rPr>
          <w:rStyle w:val="spar3"/>
          <w:rFonts w:eastAsia="Times New Roman"/>
          <w:color w:val="0000FF"/>
          <w:u w:val="single"/>
          <w:specVanish w:val="0"/>
        </w:rPr>
        <w:t>Legea-cadru nr. 153/2017</w:t>
      </w:r>
      <w:r>
        <w:rPr>
          <w:rStyle w:val="spar3"/>
          <w:rFonts w:eastAsia="Times New Roman"/>
          <w:specVanish w:val="0"/>
        </w:rPr>
        <w:t>, cu modificările şi completările ulterioare</w:t>
      </w:r>
    </w:p>
    <w:p w:rsidR="00464B8B" w:rsidRDefault="009638BF">
      <w:pPr>
        <w:pStyle w:val="sartttl"/>
        <w:jc w:val="both"/>
        <w:divId w:val="679546775"/>
        <w:rPr>
          <w:shd w:val="clear" w:color="auto" w:fill="FFFFFF"/>
        </w:rPr>
      </w:pPr>
      <w:r>
        <w:rPr>
          <w:shd w:val="clear" w:color="auto" w:fill="FFFFFF"/>
        </w:rPr>
        <w:t>ARTICOL UNIC</w:t>
      </w:r>
    </w:p>
    <w:p w:rsidR="00464B8B" w:rsidRDefault="009638BF">
      <w:pPr>
        <w:pStyle w:val="sartden"/>
        <w:ind w:left="225"/>
        <w:jc w:val="both"/>
        <w:divId w:val="679546775"/>
        <w:rPr>
          <w:rStyle w:val="spar3"/>
          <w:b w:val="0"/>
          <w:bCs w:val="0"/>
        </w:rPr>
      </w:pPr>
      <w:r>
        <w:rPr>
          <w:rStyle w:val="spar3"/>
          <w:b w:val="0"/>
          <w:bCs w:val="0"/>
          <w:specVanish w:val="0"/>
        </w:rPr>
        <w:t xml:space="preserve">Personalul care îşi desfăşoară activitatea în unităţile de asistenţă socială/centre cu sau fără cazare beneficiază de sporul prevăzut la </w:t>
      </w:r>
      <w:r>
        <w:rPr>
          <w:rStyle w:val="spar3"/>
          <w:b w:val="0"/>
          <w:bCs w:val="0"/>
          <w:color w:val="0000FF"/>
          <w:u w:val="single"/>
          <w:specVanish w:val="0"/>
        </w:rPr>
        <w:t>art. 14 de la cap. II din anexa nr. II la Legea-cadru nr. 153/2017</w:t>
      </w:r>
      <w:r>
        <w:rPr>
          <w:rStyle w:val="spar3"/>
          <w:b w:val="0"/>
          <w:bCs w:val="0"/>
          <w:specVanish w:val="0"/>
        </w:rPr>
        <w:t xml:space="preserve">, cu modificările şi completările ulterioare, după cum urmează:Personalul care îşi desfăşoară activitatea în unităţile de asistenţă socială/centre cu sau fără personalitate juridică, cu sau fără cazare, beneficiază de sporul prevăzut la art. 14 din cap. II din </w:t>
      </w:r>
      <w:r>
        <w:rPr>
          <w:rStyle w:val="spar3"/>
          <w:b w:val="0"/>
          <w:bCs w:val="0"/>
          <w:color w:val="0000FF"/>
          <w:u w:val="single"/>
          <w:specVanish w:val="0"/>
        </w:rPr>
        <w:t>anexa nr. II la Legea-cadru nr. 153/2017</w:t>
      </w:r>
      <w:r>
        <w:rPr>
          <w:rStyle w:val="spar3"/>
          <w:b w:val="0"/>
          <w:bCs w:val="0"/>
          <w:specVanish w:val="0"/>
        </w:rPr>
        <w:t>, cu modificările şi completările ulterioare, după cum urmează:</w:t>
      </w:r>
    </w:p>
    <w:p w:rsidR="00464B8B" w:rsidRDefault="009638BF">
      <w:pPr>
        <w:pStyle w:val="NormalWeb"/>
        <w:spacing w:before="0" w:after="0"/>
        <w:ind w:left="225"/>
        <w:jc w:val="both"/>
        <w:divId w:val="679546775"/>
      </w:pPr>
      <w:r>
        <w:rPr>
          <w:rFonts w:ascii="Verdana" w:hAnsi="Verdana"/>
          <w:color w:val="000000"/>
          <w:sz w:val="20"/>
          <w:szCs w:val="20"/>
          <w:shd w:val="clear" w:color="auto" w:fill="FFFFFF"/>
        </w:rPr>
        <w:t xml:space="preserve">La data de 08-08-2018 Partea introductivă a ARTICOLULUI UNIC din Anexa nr. 9 a fost modificată de </w:t>
      </w:r>
      <w:r>
        <w:rPr>
          <w:rFonts w:ascii="Verdana" w:hAnsi="Verdana"/>
          <w:color w:val="0000FF"/>
          <w:sz w:val="20"/>
          <w:szCs w:val="20"/>
          <w:u w:val="single"/>
          <w:shd w:val="clear" w:color="auto" w:fill="FFFFFF"/>
        </w:rPr>
        <w:t>Punctul 3, ARTICOLUL UNIC din HOTĂRÂREA nr. 589 din 2 august 2018, publicată în MONITORUL OFICIAL nr. 693 din 08 august 2018</w:t>
      </w:r>
    </w:p>
    <w:p w:rsidR="00464B8B" w:rsidRDefault="009638BF">
      <w:pPr>
        <w:autoSpaceDE/>
        <w:autoSpaceDN/>
        <w:jc w:val="both"/>
        <w:divId w:val="769392944"/>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 xml:space="preserve">Locurile de muncă, categoriile de personal şi mărimea concretă a sporurilor pentru personalul care îşi desfăşoară activitatea în condiţii deosebit de periculoase, conform prevederilor </w:t>
      </w:r>
      <w:r>
        <w:rPr>
          <w:rStyle w:val="spctbdy"/>
          <w:rFonts w:eastAsia="Times New Roman"/>
          <w:color w:val="0000FF"/>
          <w:u w:val="single"/>
        </w:rPr>
        <w:t>art. 14 alin. (1) lit. a) de la cap. II din anexa nr. II la Legea-cadru nr. 153/2017</w:t>
      </w:r>
      <w:r>
        <w:rPr>
          <w:rStyle w:val="spctbdy"/>
          <w:rFonts w:eastAsia="Times New Roman"/>
        </w:rPr>
        <w:t>, cu modificările şi completările ulterioare</w:t>
      </w:r>
    </w:p>
    <w:p w:rsidR="00464B8B" w:rsidRDefault="009638BF">
      <w:pPr>
        <w:autoSpaceDE/>
        <w:autoSpaceDN/>
        <w:jc w:val="both"/>
        <w:divId w:val="37055807"/>
        <w:rPr>
          <w:rStyle w:val="slitbdy"/>
          <w:color w:val="0000FF"/>
        </w:rPr>
      </w:pPr>
      <w:r>
        <w:rPr>
          <w:rStyle w:val="slitttl1"/>
          <w:rFonts w:eastAsia="Times New Roman"/>
          <w:specVanish w:val="0"/>
        </w:rPr>
        <w:t>A.</w:t>
      </w:r>
      <w:r>
        <w:rPr>
          <w:rStyle w:val="slitbdy"/>
          <w:rFonts w:eastAsia="Times New Roman"/>
          <w:color w:val="0000FF"/>
        </w:rPr>
        <w:t xml:space="preserve">Spor de la 50% până la 75% din salariul de bază acordat personalului din: </w:t>
      </w:r>
    </w:p>
    <w:p w:rsidR="00464B8B" w:rsidRDefault="009638BF">
      <w:pPr>
        <w:autoSpaceDE/>
        <w:autoSpaceDN/>
        <w:jc w:val="both"/>
        <w:divId w:val="1095516252"/>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unităţile de asistenţă socială/centre cu sau fără personalitate juridică/servicii sociale, cu cazare/fără cazare, care acordă servicii persoanelor (adulţi şi copii) cu handicap psihic sau mintal;</w:t>
      </w:r>
    </w:p>
    <w:p w:rsidR="00464B8B" w:rsidRDefault="009638BF">
      <w:pPr>
        <w:autoSpaceDE/>
        <w:autoSpaceDN/>
        <w:jc w:val="both"/>
        <w:divId w:val="773718755"/>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unităţile de asistenţă socială/centre cu sau fără personalitate juridică/serviciile sociale, cu cazare/fără cazare, destinate exclusiv persoanelor infectate cu HIV/bolnave de SIDA, TBC;</w:t>
      </w:r>
    </w:p>
    <w:p w:rsidR="00464B8B" w:rsidRDefault="009638BF">
      <w:pPr>
        <w:autoSpaceDE/>
        <w:autoSpaceDN/>
        <w:jc w:val="both"/>
        <w:divId w:val="1397976365"/>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modulele de reabilitare comportamentală şi unităţile de asistenţă socială/centre cu sau fără personalitate juridică/serviciile sociale, cu cazare/fără cazare, destinate persoanelor cu nevoi de recuperare neuromotorie, neuropsihomotorie, neuromusculară şi neurologică.</w:t>
      </w:r>
    </w:p>
    <w:p w:rsidR="00464B8B" w:rsidRDefault="009638BF">
      <w:pPr>
        <w:pStyle w:val="NormalWeb"/>
        <w:spacing w:before="0" w:after="0"/>
        <w:jc w:val="both"/>
        <w:divId w:val="3705580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08-08-2018 Litera A. din Punctul I. , ARTICOLUL UNIC , Anexa nr. 9 a fost modificată de </w:t>
      </w:r>
      <w:r>
        <w:rPr>
          <w:rFonts w:ascii="Verdana" w:hAnsi="Verdana"/>
          <w:color w:val="0000FF"/>
          <w:sz w:val="20"/>
          <w:szCs w:val="20"/>
          <w:u w:val="single"/>
          <w:shd w:val="clear" w:color="auto" w:fill="FFFFFF"/>
        </w:rPr>
        <w:t>Punctul 4, ARTICOLUL UNIC din HOTĂRÂREA nr. 589 din 2 august 2018, publicată în MONITORUL OFICIAL nr. 693 din 08 august 2018</w:t>
      </w:r>
    </w:p>
    <w:p w:rsidR="00464B8B" w:rsidRDefault="009638BF">
      <w:pPr>
        <w:autoSpaceDE/>
        <w:autoSpaceDN/>
        <w:jc w:val="both"/>
        <w:divId w:val="2142990281"/>
        <w:rPr>
          <w:rStyle w:val="slitbdy"/>
          <w:rFonts w:eastAsia="Times New Roman"/>
        </w:rPr>
      </w:pPr>
      <w:r>
        <w:rPr>
          <w:rStyle w:val="slitttl1"/>
          <w:rFonts w:eastAsia="Times New Roman"/>
          <w:specVanish w:val="0"/>
        </w:rPr>
        <w:t>B.</w:t>
      </w:r>
      <w:r>
        <w:rPr>
          <w:rStyle w:val="slitbdy"/>
          <w:rFonts w:eastAsia="Times New Roman"/>
        </w:rPr>
        <w:t>Spor de la 25% până la 50% din salariul de bază acordat:</w:t>
      </w:r>
    </w:p>
    <w:p w:rsidR="00464B8B" w:rsidRDefault="009638BF">
      <w:pPr>
        <w:autoSpaceDE/>
        <w:autoSpaceDN/>
        <w:jc w:val="both"/>
        <w:divId w:val="544677466"/>
        <w:rPr>
          <w:rStyle w:val="spctbdy"/>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personalului din unităţile de asistenţă socială/centre cu sau fără personalitate juridică/servicii sociale, cu cazare/fără cazare, pentru copiii care săvârşesc fapte penale şi nu răspund penal, precum şi din serviciile de intervenţie în regim de urgenţă/centrele de primire în regim de urgenţă;</w:t>
      </w:r>
    </w:p>
    <w:p w:rsidR="00464B8B" w:rsidRDefault="009638BF">
      <w:pPr>
        <w:pStyle w:val="NormalWeb"/>
        <w:spacing w:before="0" w:after="0"/>
        <w:jc w:val="both"/>
        <w:divId w:val="544677466"/>
        <w:rPr>
          <w:color w:val="000000"/>
        </w:rPr>
      </w:pPr>
      <w:r>
        <w:rPr>
          <w:rFonts w:ascii="Verdana" w:hAnsi="Verdana"/>
          <w:color w:val="000000"/>
          <w:sz w:val="20"/>
          <w:szCs w:val="20"/>
          <w:shd w:val="clear" w:color="auto" w:fill="FFFFFF"/>
        </w:rPr>
        <w:t xml:space="preserve">La data de 08-08-2018 Punctul 1. din Litera B. , Punctul I. , ARTICOLUL UNIC , Anexa nr. 9 a fost modificat de </w:t>
      </w:r>
      <w:r>
        <w:rPr>
          <w:rFonts w:ascii="Verdana" w:hAnsi="Verdana"/>
          <w:color w:val="0000FF"/>
          <w:sz w:val="20"/>
          <w:szCs w:val="20"/>
          <w:u w:val="single"/>
          <w:shd w:val="clear" w:color="auto" w:fill="FFFFFF"/>
        </w:rPr>
        <w:t>Punctul 5, ARTICOLUL UNIC din HOTĂRÂREA nr. 589 din 2 august 2018, publicată în MONITORUL OFICIAL nr. 693 din 08 august 2018</w:t>
      </w:r>
    </w:p>
    <w:p w:rsidR="00464B8B" w:rsidRDefault="009638BF">
      <w:pPr>
        <w:autoSpaceDE/>
        <w:autoSpaceDN/>
        <w:jc w:val="both"/>
        <w:divId w:val="2083604388"/>
        <w:rPr>
          <w:rStyle w:val="spctbdy"/>
          <w:rFonts w:eastAsia="Times New Roman"/>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asistentului personal profesionist/asistentului maternal profesionist pe perioada în care are în îngrijire o persoană cu handicap grav psihic sau mintal, acordat în plus faţă de cel menţionat la litera E.</w:t>
      </w:r>
    </w:p>
    <w:p w:rsidR="00464B8B" w:rsidRDefault="009638BF">
      <w:pPr>
        <w:pStyle w:val="NormalWeb"/>
        <w:spacing w:before="0" w:after="0"/>
        <w:jc w:val="both"/>
        <w:divId w:val="2083604388"/>
        <w:rPr>
          <w:color w:val="000000"/>
        </w:rPr>
      </w:pPr>
      <w:r>
        <w:rPr>
          <w:rFonts w:ascii="Verdana" w:hAnsi="Verdana"/>
          <w:color w:val="000000"/>
          <w:sz w:val="20"/>
          <w:szCs w:val="20"/>
          <w:shd w:val="clear" w:color="auto" w:fill="FFFFFF"/>
        </w:rPr>
        <w:t xml:space="preserve">La data de 08-08-2018 Punctul 2. din Litera B. , Punctul I. , ARTICOLUL UNIC , Anexa nr. 9 a fost modificat de </w:t>
      </w:r>
      <w:r>
        <w:rPr>
          <w:rFonts w:ascii="Verdana" w:hAnsi="Verdana"/>
          <w:color w:val="0000FF"/>
          <w:sz w:val="20"/>
          <w:szCs w:val="20"/>
          <w:u w:val="single"/>
          <w:shd w:val="clear" w:color="auto" w:fill="FFFFFF"/>
        </w:rPr>
        <w:t>Punctul 5, ARTICOLUL UNIC din HOTĂRÂREA nr. 589 din 2 august 2018, publicată în MONITORUL OFICIAL nr. 693 din 08 august 2018</w:t>
      </w:r>
    </w:p>
    <w:p w:rsidR="00464B8B" w:rsidRDefault="009638BF">
      <w:pPr>
        <w:autoSpaceDE/>
        <w:autoSpaceDN/>
        <w:jc w:val="both"/>
        <w:divId w:val="307787813"/>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Abrogată.</w:t>
      </w:r>
    </w:p>
    <w:p w:rsidR="00464B8B" w:rsidRDefault="009638BF">
      <w:pPr>
        <w:pStyle w:val="NormalWeb"/>
        <w:spacing w:before="0" w:after="0"/>
        <w:jc w:val="both"/>
        <w:divId w:val="76939294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08-08-2018 Litera C. din Punctul I. , ARTICOLUL UNIC , Anexa nr. 9 a fost abrogată de </w:t>
      </w:r>
      <w:r>
        <w:rPr>
          <w:rFonts w:ascii="Verdana" w:hAnsi="Verdana"/>
          <w:color w:val="0000FF"/>
          <w:sz w:val="20"/>
          <w:szCs w:val="20"/>
          <w:u w:val="single"/>
          <w:shd w:val="clear" w:color="auto" w:fill="FFFFFF"/>
        </w:rPr>
        <w:t>Punctul 6, ARTICOLUL UNIC din HOTĂRÂREA nr. 589 din 2 august 2018, publicată în MONITORUL OFICIAL nr. 693 din 08 august 2018</w:t>
      </w:r>
    </w:p>
    <w:p w:rsidR="00464B8B" w:rsidRDefault="009638BF">
      <w:pPr>
        <w:autoSpaceDE/>
        <w:autoSpaceDN/>
        <w:jc w:val="both"/>
        <w:divId w:val="1009258125"/>
        <w:rPr>
          <w:rFonts w:eastAsia="Times New Roman"/>
          <w:color w:val="000000"/>
          <w:sz w:val="20"/>
          <w:szCs w:val="20"/>
          <w:shd w:val="clear" w:color="auto" w:fill="FFFFFF"/>
        </w:rPr>
      </w:pPr>
      <w:r>
        <w:rPr>
          <w:rStyle w:val="slitttl1"/>
          <w:rFonts w:eastAsia="Times New Roman"/>
          <w:specVanish w:val="0"/>
        </w:rPr>
        <w:lastRenderedPageBreak/>
        <w:t>D.</w:t>
      </w:r>
      <w:r>
        <w:rPr>
          <w:rStyle w:val="slitbdy"/>
          <w:rFonts w:eastAsia="Times New Roman"/>
        </w:rPr>
        <w:t>Spor de 25% din salariul de bază acordat asistentului maternal pe perioada plasamentului, pentru fiecare copil cu handicap avut în plasament</w:t>
      </w:r>
    </w:p>
    <w:p w:rsidR="00464B8B" w:rsidRDefault="009638BF">
      <w:pPr>
        <w:autoSpaceDE/>
        <w:autoSpaceDN/>
        <w:jc w:val="both"/>
        <w:divId w:val="1406299231"/>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Spor de 25% calculat la salariul de bază acordat asistentului personal profesionist pe perioada în care are în îngrijire şi protecţie o persoană adultă cu handicap grav sau accentuat infectată cu HIV ori bolnavă de SIDA/TBC</w:t>
      </w:r>
    </w:p>
    <w:p w:rsidR="00464B8B" w:rsidRDefault="009638BF">
      <w:pPr>
        <w:autoSpaceDE/>
        <w:autoSpaceDN/>
        <w:jc w:val="both"/>
        <w:divId w:val="645283051"/>
        <w:rPr>
          <w:rStyle w:val="slitbdy"/>
          <w:color w:val="0000FF"/>
        </w:rPr>
      </w:pPr>
      <w:r>
        <w:rPr>
          <w:rStyle w:val="slitttl1"/>
          <w:rFonts w:eastAsia="Times New Roman"/>
          <w:specVanish w:val="0"/>
        </w:rPr>
        <w:t>F.</w:t>
      </w:r>
      <w:r>
        <w:rPr>
          <w:rStyle w:val="slitbdy"/>
          <w:rFonts w:eastAsia="Times New Roman"/>
          <w:color w:val="0000FF"/>
        </w:rPr>
        <w:t>Spor de 15% calculat la salariul de bază acordat asistentului personal profesionist pe perioada în care are în îngrijire o persoană cu handicap grav sau accentuat.</w:t>
      </w:r>
    </w:p>
    <w:p w:rsidR="00464B8B" w:rsidRDefault="009638BF">
      <w:pPr>
        <w:pStyle w:val="NormalWeb"/>
        <w:spacing w:before="0" w:after="0"/>
        <w:jc w:val="both"/>
        <w:divId w:val="645283051"/>
        <w:rPr>
          <w:color w:val="000000"/>
        </w:rPr>
      </w:pPr>
      <w:r>
        <w:rPr>
          <w:rFonts w:ascii="Verdana" w:hAnsi="Verdana"/>
          <w:color w:val="000000"/>
          <w:sz w:val="20"/>
          <w:szCs w:val="20"/>
          <w:shd w:val="clear" w:color="auto" w:fill="FFFFFF"/>
        </w:rPr>
        <w:t xml:space="preserve">La data de 08-08-2018 Litera F. din Punctul I. , ARTICOLUL UNIC , Anexa nr. 9 a fost modificată de </w:t>
      </w:r>
      <w:r>
        <w:rPr>
          <w:rFonts w:ascii="Verdana" w:hAnsi="Verdana"/>
          <w:color w:val="0000FF"/>
          <w:sz w:val="20"/>
          <w:szCs w:val="20"/>
          <w:u w:val="single"/>
          <w:shd w:val="clear" w:color="auto" w:fill="FFFFFF"/>
        </w:rPr>
        <w:t>Punctul 7, ARTICOLUL UNIC din HOTĂRÂREA nr. 589 din 2 august 2018, publicată în MONITORUL OFICIAL nr. 693 din 08 august 2018</w:t>
      </w:r>
    </w:p>
    <w:p w:rsidR="00464B8B" w:rsidRDefault="009638BF">
      <w:pPr>
        <w:autoSpaceDE/>
        <w:autoSpaceDN/>
        <w:jc w:val="both"/>
        <w:divId w:val="483277642"/>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 xml:space="preserve">Spor de 15% calculat la salariul de bază acordat asistentului personal profesionist pe perioada în care are în îngrijire şi protecţie cel puţin două persoane adulte cu handicap grav sau accentuat, acordat în plus faţă de cel menţionat la </w:t>
      </w:r>
      <w:r>
        <w:rPr>
          <w:rStyle w:val="slgi1"/>
          <w:rFonts w:eastAsia="Times New Roman"/>
        </w:rPr>
        <w:t>lit. B.2</w:t>
      </w:r>
      <w:r>
        <w:rPr>
          <w:rStyle w:val="slitbdy"/>
          <w:rFonts w:eastAsia="Times New Roman"/>
        </w:rPr>
        <w:t xml:space="preserve">, </w:t>
      </w:r>
      <w:r>
        <w:rPr>
          <w:rStyle w:val="slgi1"/>
          <w:rFonts w:eastAsia="Times New Roman"/>
        </w:rPr>
        <w:t>lit. E</w:t>
      </w:r>
      <w:r>
        <w:rPr>
          <w:rStyle w:val="slitbdy"/>
          <w:rFonts w:eastAsia="Times New Roman"/>
        </w:rPr>
        <w:t xml:space="preserve"> şi </w:t>
      </w:r>
      <w:r>
        <w:rPr>
          <w:rStyle w:val="slgi1"/>
          <w:rFonts w:eastAsia="Times New Roman"/>
        </w:rPr>
        <w:t>lit. F</w:t>
      </w:r>
      <w:r>
        <w:rPr>
          <w:rStyle w:val="slitbdy"/>
          <w:rFonts w:eastAsia="Times New Roman"/>
        </w:rPr>
        <w:t>.</w:t>
      </w:r>
    </w:p>
    <w:p w:rsidR="00464B8B" w:rsidRDefault="009638BF">
      <w:pPr>
        <w:autoSpaceDE/>
        <w:autoSpaceDN/>
        <w:jc w:val="both"/>
        <w:divId w:val="1776364203"/>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 xml:space="preserve">Locurile de muncă, categoriile de personal şi mărimea concretă a sporurilor pentru personalul care îşi desfăşoară activitatea în condiţii grele de muncă, conform prevederilor </w:t>
      </w:r>
      <w:r>
        <w:rPr>
          <w:rStyle w:val="spctbdy"/>
          <w:rFonts w:eastAsia="Times New Roman"/>
          <w:color w:val="0000FF"/>
          <w:u w:val="single"/>
        </w:rPr>
        <w:t>art. 14 alin. (1) lit. b) de la cap. II din anexa nr. II la Legea-cadru nr. 153/2017</w:t>
      </w:r>
      <w:r>
        <w:rPr>
          <w:rStyle w:val="spctbdy"/>
          <w:rFonts w:eastAsia="Times New Roman"/>
        </w:rPr>
        <w:t>, cu modificările şi completările ulterioare</w:t>
      </w:r>
    </w:p>
    <w:p w:rsidR="00464B8B" w:rsidRDefault="009638BF">
      <w:pPr>
        <w:autoSpaceDE/>
        <w:autoSpaceDN/>
        <w:jc w:val="both"/>
        <w:divId w:val="190775365"/>
      </w:pPr>
      <w:r>
        <w:rPr>
          <w:rStyle w:val="slitttl1"/>
          <w:rFonts w:eastAsia="Times New Roman"/>
          <w:specVanish w:val="0"/>
        </w:rPr>
        <w:t>A.</w:t>
      </w:r>
      <w:r>
        <w:rPr>
          <w:rStyle w:val="slitbdy"/>
          <w:rFonts w:eastAsia="Times New Roman"/>
        </w:rPr>
        <w:t xml:space="preserve">Spor de 15% din salariul de bază acordat pentru personalul care îşi desfăşoară activitatea în unităţile de asistenţă socială/centre cu sau fără personalitate juridică/servicii sociale, fără cazare, altele decât cele în care se acordă sporurile prevăzute la </w:t>
      </w:r>
      <w:r>
        <w:rPr>
          <w:rStyle w:val="slgi1"/>
          <w:rFonts w:eastAsia="Times New Roman"/>
        </w:rPr>
        <w:t>pct. I</w:t>
      </w:r>
    </w:p>
    <w:p w:rsidR="00464B8B" w:rsidRDefault="009638BF">
      <w:pPr>
        <w:autoSpaceDE/>
        <w:autoSpaceDN/>
        <w:jc w:val="both"/>
        <w:divId w:val="504974076"/>
        <w:rPr>
          <w:rStyle w:val="spctbdy"/>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 xml:space="preserve">Locurile de muncă, categoriile de personal şi mărimea concretă a sporurilor pentru personalul care îşi desfăşoară activitatea în localităţi izolate situate la altitudine, care au căi de acces dificile sau unde atragerea personalului se face cu greutate, conform prevederilor </w:t>
      </w:r>
      <w:r>
        <w:rPr>
          <w:rStyle w:val="spctbdy"/>
          <w:rFonts w:eastAsia="Times New Roman"/>
          <w:color w:val="0000FF"/>
          <w:u w:val="single"/>
        </w:rPr>
        <w:t>art. 14 alin. (1) lit. c) de la cap. II din anexa nr. II la Legea-cadru nr. 153/2017</w:t>
      </w:r>
      <w:r>
        <w:rPr>
          <w:rStyle w:val="spctbdy"/>
          <w:rFonts w:eastAsia="Times New Roman"/>
        </w:rPr>
        <w:t>, cu modificările şi completările ulterioare, beneficiază de un spor de până la 20% din salariul de bază:</w:t>
      </w:r>
    </w:p>
    <w:p w:rsidR="00464B8B" w:rsidRDefault="009638BF">
      <w:pPr>
        <w:autoSpaceDE/>
        <w:autoSpaceDN/>
        <w:jc w:val="both"/>
        <w:divId w:val="1689410781"/>
        <w:rPr>
          <w:rStyle w:val="slitbdy"/>
        </w:rPr>
      </w:pPr>
      <w:r>
        <w:rPr>
          <w:rStyle w:val="slitttl1"/>
          <w:rFonts w:eastAsia="Times New Roman"/>
          <w:specVanish w:val="0"/>
        </w:rPr>
        <w:t>A.</w:t>
      </w:r>
      <w:r>
        <w:rPr>
          <w:rStyle w:val="slitbdy"/>
          <w:rFonts w:eastAsia="Times New Roman"/>
        </w:rPr>
        <w:t>Criteriile de clasificare a localităţilor izolate, situate la altitudine, care au căi de acces dificile sau unde atragerea personalului se face cu greutate, în care funcţionează unităţi de asistenţă socială/servicii sociale cu sau fără cazare, sunt:</w:t>
      </w:r>
    </w:p>
    <w:p w:rsidR="00464B8B" w:rsidRDefault="009638BF">
      <w:pPr>
        <w:autoSpaceDE/>
        <w:autoSpaceDN/>
        <w:jc w:val="both"/>
        <w:divId w:val="39675826"/>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localităţi cu drum principal nemodernizat;</w:t>
      </w:r>
    </w:p>
    <w:p w:rsidR="00464B8B" w:rsidRDefault="009638BF">
      <w:pPr>
        <w:autoSpaceDE/>
        <w:autoSpaceDN/>
        <w:jc w:val="both"/>
        <w:divId w:val="129921680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localităţi unde nu sunt posibilităţi de cazare asigurate prin grija unităţii de asistenţă socială/servicii sociale cu sau fără cazare pentru personalul nelocalnic;</w:t>
      </w:r>
    </w:p>
    <w:p w:rsidR="00464B8B" w:rsidRDefault="009638BF">
      <w:pPr>
        <w:autoSpaceDE/>
        <w:autoSpaceDN/>
        <w:jc w:val="both"/>
        <w:divId w:val="3042759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localităţi unde parcurgerea distanţei până la unitatea de asistenţă socială/servicii sociale cu sau fără cazare cu mijloacele de transport existente se face într-un timp mai mare de o oră;</w:t>
      </w:r>
    </w:p>
    <w:p w:rsidR="00464B8B" w:rsidRDefault="009638BF">
      <w:pPr>
        <w:autoSpaceDE/>
        <w:autoSpaceDN/>
        <w:jc w:val="both"/>
        <w:divId w:val="189439113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localităţi în care numărul personalului de specialitate din unităţile de asistenţă socială/servicii sociale cu sau fără cazare este sub 50% din cel normat, iar personalul existent preia şi o parte din sarcinile ce revin posturilor vacante;</w:t>
      </w:r>
    </w:p>
    <w:p w:rsidR="00464B8B" w:rsidRDefault="009638BF">
      <w:pPr>
        <w:autoSpaceDE/>
        <w:autoSpaceDN/>
        <w:jc w:val="both"/>
        <w:divId w:val="82624215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localităţi amplasate în zone de munte la peste 800 m altitudine sau în Delta Dunării în zone greu accesibile;</w:t>
      </w:r>
    </w:p>
    <w:p w:rsidR="00464B8B" w:rsidRDefault="009638BF">
      <w:pPr>
        <w:autoSpaceDE/>
        <w:autoSpaceDN/>
        <w:jc w:val="both"/>
        <w:divId w:val="170872547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localităţi în care aprovizionarea personalului cu cele necesare traiului curent este greoaie şi se face la intervale mari de timp.</w:t>
      </w:r>
    </w:p>
    <w:p w:rsidR="00464B8B" w:rsidRDefault="009638BF">
      <w:pPr>
        <w:autoSpaceDE/>
        <w:autoSpaceDN/>
        <w:jc w:val="both"/>
        <w:divId w:val="1645887880"/>
        <w:rPr>
          <w:rStyle w:val="slitbdy"/>
        </w:rPr>
      </w:pPr>
      <w:r>
        <w:rPr>
          <w:rStyle w:val="slitttl1"/>
          <w:rFonts w:eastAsia="Times New Roman"/>
          <w:specVanish w:val="0"/>
        </w:rPr>
        <w:t>B.</w:t>
      </w:r>
      <w:r>
        <w:rPr>
          <w:rStyle w:val="slitbdy"/>
          <w:rFonts w:eastAsia="Times New Roman"/>
        </w:rPr>
        <w:t>Condiţiile de acordare, categoriile de personal şi mărimea concretă a sporului ce se acordă personalului care îşi desfăşoară activitatea potrivit contractului individual de muncă în unităţi de asistenţă socială/servicii sociale cu sau fără cazare aflate în localităţi cu condiţii deosebite sau unde atragerea personalului se face cu greutate.</w:t>
      </w:r>
    </w:p>
    <w:p w:rsidR="00464B8B" w:rsidRDefault="009638BF">
      <w:pPr>
        <w:autoSpaceDE/>
        <w:autoSpaceDN/>
        <w:jc w:val="both"/>
        <w:divId w:val="87840038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activitatea desfăşurată potrivit contractului individual de muncă în unităţi de asistenţă socială/servicii sociale cu sau fără cazare din localităţi cu condiţii deosebite sau unde atragerea personalului se face cu greutate, personalul din unităţile de asistenţă socială/servicii sociale cu sau fără cazare aflate în localităţi pentru care sunt îndeplinite cel puţin 3 dintre criteriile de clasificare prevăzute la lit. A beneficiază de sporul de până la 20% din salariul de bază.</w:t>
      </w:r>
    </w:p>
    <w:p w:rsidR="00464B8B" w:rsidRDefault="009638BF">
      <w:pPr>
        <w:autoSpaceDE/>
        <w:autoSpaceDN/>
        <w:jc w:val="both"/>
        <w:divId w:val="150269738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Sporul se acordă personalului care locuieşte în localitatea în care îşi desfăşoară activitatea potrivit contractului individual de muncă, cel puţin 5 zile săptămânal.</w:t>
      </w:r>
    </w:p>
    <w:p w:rsidR="00464B8B" w:rsidRDefault="009638BF">
      <w:pPr>
        <w:autoSpaceDE/>
        <w:autoSpaceDN/>
        <w:jc w:val="both"/>
        <w:divId w:val="945892370"/>
        <w:rPr>
          <w:rStyle w:val="spctbdy"/>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 xml:space="preserve">Locurile de muncă, categoriile de personal şi mărimea concretă a sporurilor pentru personalul din unităţile de asistenţă socială/centre cu sau fără personalitate juridică/servicii sociale cu sau fără cazare care îşi desfăşoară activitatea în condiţii periculoase sau vătămătoare, conform prevederilor </w:t>
      </w:r>
      <w:r>
        <w:rPr>
          <w:rStyle w:val="spctbdy"/>
          <w:rFonts w:eastAsia="Times New Roman"/>
          <w:color w:val="0000FF"/>
          <w:u w:val="single"/>
        </w:rPr>
        <w:t xml:space="preserve">art. 14 alin. </w:t>
      </w:r>
      <w:r>
        <w:rPr>
          <w:rStyle w:val="spctbdy"/>
          <w:rFonts w:eastAsia="Times New Roman"/>
          <w:color w:val="0000FF"/>
          <w:u w:val="single"/>
        </w:rPr>
        <w:lastRenderedPageBreak/>
        <w:t>(1) lit. d) de la cap. II din anexa nr. II la Legea-cadru nr. 153/2017</w:t>
      </w:r>
      <w:r>
        <w:rPr>
          <w:rStyle w:val="spctbdy"/>
          <w:rFonts w:eastAsia="Times New Roman"/>
        </w:rPr>
        <w:t>, cu modificările şi completările ulterioare</w:t>
      </w:r>
    </w:p>
    <w:p w:rsidR="00464B8B" w:rsidRDefault="009638BF">
      <w:pPr>
        <w:autoSpaceDE/>
        <w:autoSpaceDN/>
        <w:jc w:val="both"/>
        <w:divId w:val="481656037"/>
        <w:rPr>
          <w:rStyle w:val="slitbdy"/>
        </w:rPr>
      </w:pPr>
      <w:r>
        <w:rPr>
          <w:rStyle w:val="slitttl1"/>
          <w:rFonts w:eastAsia="Times New Roman"/>
          <w:specVanish w:val="0"/>
        </w:rPr>
        <w:t>A.</w:t>
      </w:r>
      <w:r>
        <w:rPr>
          <w:rStyle w:val="slitbdy"/>
          <w:rFonts w:eastAsia="Times New Roman"/>
        </w:rPr>
        <w:t>Spor de până la 15% din salariul de bază, acordat personalului care îşi desfăşoară activitatea în:</w:t>
      </w:r>
    </w:p>
    <w:p w:rsidR="00464B8B" w:rsidRDefault="009638BF">
      <w:pPr>
        <w:autoSpaceDE/>
        <w:autoSpaceDN/>
        <w:jc w:val="both"/>
        <w:divId w:val="109478868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servicii de intervenţie în stradă pentru persoane fără adăpost, persoane cu diferite adicţii, victime ale violenţei în familie, victime ale dezastrelor naturale etc.;</w:t>
      </w:r>
    </w:p>
    <w:p w:rsidR="00464B8B" w:rsidRDefault="009638BF">
      <w:pPr>
        <w:autoSpaceDE/>
        <w:autoSpaceDN/>
        <w:jc w:val="both"/>
        <w:divId w:val="2087605601"/>
        <w:rPr>
          <w:rStyle w:val="spctbdy"/>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servicii de îngrijire la domiciliu pentru persoane cu dizabilităţi şi pentru persoane vârstnice.</w:t>
      </w:r>
    </w:p>
    <w:p w:rsidR="00464B8B" w:rsidRDefault="009638BF">
      <w:pPr>
        <w:pStyle w:val="NormalWeb"/>
        <w:spacing w:before="0" w:after="0"/>
        <w:jc w:val="both"/>
        <w:divId w:val="2087605601"/>
        <w:rPr>
          <w:color w:val="000000"/>
        </w:rPr>
      </w:pPr>
      <w:r>
        <w:rPr>
          <w:rFonts w:ascii="Verdana" w:hAnsi="Verdana"/>
          <w:color w:val="000000"/>
          <w:sz w:val="20"/>
          <w:szCs w:val="20"/>
          <w:shd w:val="clear" w:color="auto" w:fill="FFFFFF"/>
        </w:rPr>
        <w:t xml:space="preserve">La data de 08-08-2018 Punctul 2. din Litera A. , Punctul IV. , ARTICOLUL UNIC , Anexa nr. 9 a fost modificat de </w:t>
      </w:r>
      <w:r>
        <w:rPr>
          <w:rFonts w:ascii="Verdana" w:hAnsi="Verdana"/>
          <w:color w:val="0000FF"/>
          <w:sz w:val="20"/>
          <w:szCs w:val="20"/>
          <w:u w:val="single"/>
          <w:shd w:val="clear" w:color="auto" w:fill="FFFFFF"/>
        </w:rPr>
        <w:t>Punctul 8, ARTICOLUL UNIC din HOTĂRÂREA nr. 589 din 2 august 2018, publicată în MONITORUL OFICIAL nr. 693 din 08 august 2018</w:t>
      </w:r>
    </w:p>
    <w:p w:rsidR="00464B8B" w:rsidRDefault="009638BF">
      <w:pPr>
        <w:autoSpaceDE/>
        <w:autoSpaceDN/>
        <w:jc w:val="both"/>
        <w:divId w:val="36988715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Spor de până la 10% din salariul de bază, acordat personalului care îşi desfăşoară activitatea în centre de preparare şi distribuire a hranei pentru persoane în risc de sărăcie</w:t>
      </w:r>
    </w:p>
    <w:p w:rsidR="00464B8B" w:rsidRDefault="009638BF">
      <w:pPr>
        <w:autoSpaceDE/>
        <w:autoSpaceDN/>
        <w:jc w:val="both"/>
        <w:divId w:val="1723870261"/>
        <w:rPr>
          <w:rStyle w:val="spctbdy"/>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 xml:space="preserve">Locurile de muncă, categoriile de personal şi mărimea concretă a sporurilor pentru personalul din unităţile de asistenţă socială/centre cu sau fără cazare, care îşi desfăşoară activitatea în condiţii deosebite (stres sau risc), conform prevederilor </w:t>
      </w:r>
      <w:r>
        <w:rPr>
          <w:rStyle w:val="spctbdy"/>
          <w:rFonts w:eastAsia="Times New Roman"/>
          <w:color w:val="0000FF"/>
          <w:u w:val="single"/>
        </w:rPr>
        <w:t>art. 14 alin. (1) lit. e) de la cap. II din anexa nr. II la Legea-cadru nr. 153/2017</w:t>
      </w:r>
      <w:r>
        <w:rPr>
          <w:rStyle w:val="spctbdy"/>
          <w:rFonts w:eastAsia="Times New Roman"/>
        </w:rPr>
        <w:t>, cu modificările şi completările ulterioare</w:t>
      </w:r>
    </w:p>
    <w:p w:rsidR="00464B8B" w:rsidRDefault="009638BF">
      <w:pPr>
        <w:autoSpaceDE/>
        <w:autoSpaceDN/>
        <w:jc w:val="both"/>
        <w:divId w:val="1178691772"/>
      </w:pPr>
      <w:r>
        <w:rPr>
          <w:rStyle w:val="slitttl1"/>
          <w:rFonts w:eastAsia="Times New Roman"/>
          <w:specVanish w:val="0"/>
        </w:rPr>
        <w:t>A.</w:t>
      </w:r>
      <w:r>
        <w:rPr>
          <w:rStyle w:val="slitbdy"/>
          <w:rFonts w:eastAsia="Times New Roman"/>
        </w:rPr>
        <w:t>Spor de până la 15% din salariul de bază, acordat pentru asistentul maternal şi personalul care îşi desfăşoară activitatea în centrele de primire şi cazare pentru solicitanţii de azil şi persoane care au primit o formă de protecţie în România prevăzute în Nomenclatorul serviciilor sociale, aprobat potrivit legii</w:t>
      </w:r>
    </w:p>
    <w:p w:rsidR="00464B8B" w:rsidRDefault="009638BF">
      <w:pPr>
        <w:autoSpaceDE/>
        <w:autoSpaceDN/>
        <w:jc w:val="both"/>
        <w:divId w:val="389422123"/>
        <w:rPr>
          <w:rStyle w:val="slitbdy"/>
          <w:color w:val="0000FF"/>
        </w:rPr>
      </w:pPr>
      <w:r>
        <w:rPr>
          <w:rStyle w:val="slitttl1"/>
          <w:rFonts w:eastAsia="Times New Roman"/>
          <w:specVanish w:val="0"/>
        </w:rPr>
        <w:t>B.</w:t>
      </w:r>
      <w:r>
        <w:rPr>
          <w:rStyle w:val="slitbdy"/>
          <w:rFonts w:eastAsia="Times New Roman"/>
          <w:color w:val="0000FF"/>
        </w:rPr>
        <w:t>Spor de 15% din salariul de bază, acordat pentru personalul din:</w:t>
      </w:r>
    </w:p>
    <w:p w:rsidR="00464B8B" w:rsidRDefault="009638BF">
      <w:pPr>
        <w:pStyle w:val="NormalWeb"/>
        <w:spacing w:before="0" w:after="0"/>
        <w:jc w:val="both"/>
        <w:divId w:val="389422123"/>
        <w:rPr>
          <w:color w:val="000000"/>
        </w:rPr>
      </w:pPr>
      <w:r>
        <w:rPr>
          <w:rFonts w:ascii="Verdana" w:hAnsi="Verdana"/>
          <w:color w:val="000000"/>
          <w:sz w:val="20"/>
          <w:szCs w:val="20"/>
          <w:shd w:val="clear" w:color="auto" w:fill="FFFFFF"/>
        </w:rPr>
        <w:t xml:space="preserve">La data de 08-08-2018 Partea introductivă a Literei B. din Punctul V. , ARTICOLUL UNIC , Anexa nr. 9 a fost modificată de </w:t>
      </w:r>
      <w:r>
        <w:rPr>
          <w:rFonts w:ascii="Verdana" w:hAnsi="Verdana"/>
          <w:color w:val="0000FF"/>
          <w:sz w:val="20"/>
          <w:szCs w:val="20"/>
          <w:u w:val="single"/>
          <w:shd w:val="clear" w:color="auto" w:fill="FFFFFF"/>
        </w:rPr>
        <w:t>Punctul 9, ARTICOLUL UNIC din HOTĂRÂREA nr. 589 din 2 august 2018, publicată în MONITORUL OFICIAL nr. 693 din 08 august 2018</w:t>
      </w:r>
    </w:p>
    <w:p w:rsidR="00464B8B" w:rsidRDefault="009638BF">
      <w:pPr>
        <w:autoSpaceDE/>
        <w:autoSpaceDN/>
        <w:jc w:val="both"/>
        <w:divId w:val="56911929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unităţile de asistenţă socială/centre cu sau fără personalitate juridică/servicii sociale, cu cazare, de îngrijiri paliative;</w:t>
      </w:r>
    </w:p>
    <w:p w:rsidR="00464B8B" w:rsidRDefault="009638BF">
      <w:pPr>
        <w:autoSpaceDE/>
        <w:autoSpaceDN/>
        <w:jc w:val="both"/>
        <w:divId w:val="132763103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unităţile de asistenţă socială/centre cu sau fără personalitate juridică/servicii sociale, cu cazare/fără cazare, care acordă servicii pentru persoanele vârstnice dependente conform grilei naţionale de evaluare a nevoilor persoanelor vârstnice, aprobată prin </w:t>
      </w:r>
      <w:r>
        <w:rPr>
          <w:rStyle w:val="spctbdy"/>
          <w:rFonts w:eastAsia="Times New Roman"/>
          <w:color w:val="0000FF"/>
          <w:u w:val="single"/>
        </w:rPr>
        <w:t>Hotărârea Guvernului nr. 886/2000</w:t>
      </w:r>
      <w:r>
        <w:rPr>
          <w:rStyle w:val="spctbdy"/>
          <w:rFonts w:eastAsia="Times New Roman"/>
        </w:rPr>
        <w:t>;</w:t>
      </w:r>
    </w:p>
    <w:p w:rsidR="00464B8B" w:rsidRDefault="009638BF">
      <w:pPr>
        <w:autoSpaceDE/>
        <w:autoSpaceDN/>
        <w:jc w:val="both"/>
        <w:divId w:val="203673185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unităţile de asistenţă socială/centre cu sau fără personalitate juridică/servicii sociale, cu sau fără cazare, care lucrează cu persoanele fără adăpost şi copiii străzii;</w:t>
      </w:r>
    </w:p>
    <w:p w:rsidR="00464B8B" w:rsidRDefault="009638BF">
      <w:pPr>
        <w:autoSpaceDE/>
        <w:autoSpaceDN/>
        <w:jc w:val="both"/>
        <w:divId w:val="1177580470"/>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unităţile de asistenţă socială/centre cu sau fără personalitate juridică/servicii sociale, cu sau fără cazare, care acordă servicii persoanelor cu handicap (adulţi şi copii), altele decât cele menţionate la </w:t>
      </w:r>
      <w:r>
        <w:rPr>
          <w:rStyle w:val="slgi1"/>
          <w:rFonts w:eastAsia="Times New Roman"/>
        </w:rPr>
        <w:t>pct. I</w:t>
      </w:r>
      <w:r>
        <w:rPr>
          <w:rStyle w:val="spctbdy"/>
          <w:rFonts w:eastAsia="Times New Roman"/>
        </w:rPr>
        <w:t>.</w:t>
      </w:r>
    </w:p>
    <w:p w:rsidR="00464B8B" w:rsidRDefault="009638BF">
      <w:pPr>
        <w:autoSpaceDE/>
        <w:autoSpaceDN/>
        <w:jc w:val="both"/>
        <w:divId w:val="818032782"/>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Abrogată.</w:t>
      </w:r>
    </w:p>
    <w:p w:rsidR="00464B8B" w:rsidRDefault="009638BF">
      <w:pPr>
        <w:pStyle w:val="NormalWeb"/>
        <w:spacing w:before="0" w:after="0"/>
        <w:jc w:val="both"/>
        <w:divId w:val="172387026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08-08-2018 Litera C. din Punctul V. , ARTICOLUL UNIC , Anexa nr. 9 a fost abrogată de </w:t>
      </w:r>
      <w:r>
        <w:rPr>
          <w:rFonts w:ascii="Verdana" w:hAnsi="Verdana"/>
          <w:color w:val="0000FF"/>
          <w:sz w:val="20"/>
          <w:szCs w:val="20"/>
          <w:u w:val="single"/>
          <w:shd w:val="clear" w:color="auto" w:fill="FFFFFF"/>
        </w:rPr>
        <w:t>Punctul 10, ARTICOLUL UNIC din HOTĂRÂREA nr. 589 din 2 august 2018, publicată în MONITORUL OFICIAL nr. 693 din 08 august 2018</w:t>
      </w:r>
    </w:p>
    <w:p w:rsidR="00464B8B" w:rsidRDefault="009638BF">
      <w:pPr>
        <w:autoSpaceDE/>
        <w:autoSpaceDN/>
        <w:jc w:val="both"/>
        <w:divId w:val="1253465077"/>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 xml:space="preserve">Spor de 15% din salariul de bază, acordat personalului din unităţile de asistenţă socială/centre cu sau fără personalitate juridică/servicii sociale, cu cazare sau fără cazare, prevăzute în Nomenclatorul serviciilor sociale aprobat potrivit legii, altele decât cele prevăzute la </w:t>
      </w:r>
      <w:r>
        <w:rPr>
          <w:rStyle w:val="slgi1"/>
          <w:rFonts w:eastAsia="Times New Roman"/>
        </w:rPr>
        <w:t>punctele I-IV</w:t>
      </w:r>
    </w:p>
    <w:p w:rsidR="00464B8B" w:rsidRDefault="009638BF">
      <w:pPr>
        <w:autoSpaceDE/>
        <w:autoSpaceDN/>
        <w:jc w:val="both"/>
        <w:divId w:val="1735808963"/>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 xml:space="preserve">Pentru al II-lea copil dat în plasament, asistenţii maternali profesionişti beneficiază de un spor de 15% din salariul de bază, conform prevederilor </w:t>
      </w:r>
      <w:r>
        <w:rPr>
          <w:rStyle w:val="slitbdy"/>
          <w:rFonts w:eastAsia="Times New Roman"/>
          <w:color w:val="0000FF"/>
          <w:u w:val="single"/>
        </w:rPr>
        <w:t>art. 14 alin. (1) lit. f) de la cap. II din anexa nr. II la Legea-cadru nr. 153/2017</w:t>
      </w:r>
      <w:r>
        <w:rPr>
          <w:rStyle w:val="slitbdy"/>
          <w:rFonts w:eastAsia="Times New Roman"/>
        </w:rPr>
        <w:t>, cu modificările şi completările ulterioare</w:t>
      </w:r>
    </w:p>
    <w:p w:rsidR="00464B8B" w:rsidRDefault="009638BF">
      <w:pPr>
        <w:autoSpaceDE/>
        <w:autoSpaceDN/>
        <w:jc w:val="both"/>
        <w:divId w:val="106775678"/>
        <w:rPr>
          <w:rFonts w:eastAsia="Times New Roman"/>
          <w:color w:val="000000"/>
          <w:sz w:val="20"/>
          <w:szCs w:val="20"/>
          <w:shd w:val="clear" w:color="auto" w:fill="FFFFFF"/>
        </w:rPr>
      </w:pPr>
      <w:r>
        <w:rPr>
          <w:rStyle w:val="spctttl1"/>
          <w:rFonts w:eastAsia="Times New Roman"/>
        </w:rPr>
        <w:t>VI.</w:t>
      </w:r>
      <w:r>
        <w:rPr>
          <w:rFonts w:eastAsia="Times New Roman"/>
          <w:color w:val="000000"/>
          <w:sz w:val="20"/>
          <w:szCs w:val="20"/>
          <w:shd w:val="clear" w:color="auto" w:fill="FFFFFF"/>
        </w:rPr>
        <w:t xml:space="preserve"> </w:t>
      </w:r>
      <w:r>
        <w:rPr>
          <w:rStyle w:val="spctbdy"/>
          <w:rFonts w:eastAsia="Times New Roman"/>
        </w:rPr>
        <w:t xml:space="preserve">Spor de până la 7,5% din salariul de bază pentru asigurarea continuităţii în muncă acordat asistenţilor maternali profesionişti conform prevederilor </w:t>
      </w:r>
      <w:r>
        <w:rPr>
          <w:rStyle w:val="spctbdy"/>
          <w:rFonts w:eastAsia="Times New Roman"/>
          <w:color w:val="0000FF"/>
          <w:u w:val="single"/>
        </w:rPr>
        <w:t>art. 14 alin. (1) lit. g) de la cap. II din anexa nr. II la Legea-cadru nr. 153/2017</w:t>
      </w:r>
      <w:r>
        <w:rPr>
          <w:rStyle w:val="spctbdy"/>
          <w:rFonts w:eastAsia="Times New Roman"/>
        </w:rPr>
        <w:t>, cu modificările şi completările ulterioare</w:t>
      </w:r>
      <w:r>
        <w:rPr>
          <w:rStyle w:val="spar3"/>
          <w:rFonts w:eastAsia="Times New Roman"/>
          <w:specVanish w:val="0"/>
        </w:rPr>
        <w:t xml:space="preserve">NOTĂ:Sporurile prevăzute la </w:t>
      </w:r>
      <w:r>
        <w:rPr>
          <w:rStyle w:val="slgi1"/>
          <w:rFonts w:eastAsia="Times New Roman"/>
        </w:rPr>
        <w:t>pct. IV</w:t>
      </w:r>
      <w:r>
        <w:rPr>
          <w:rStyle w:val="spar3"/>
          <w:rFonts w:eastAsia="Times New Roman"/>
          <w:specVanish w:val="0"/>
        </w:rPr>
        <w:t xml:space="preserve"> şi </w:t>
      </w:r>
      <w:r>
        <w:rPr>
          <w:rStyle w:val="slgi1"/>
          <w:rFonts w:eastAsia="Times New Roman"/>
        </w:rPr>
        <w:t>V</w:t>
      </w:r>
      <w:r>
        <w:rPr>
          <w:rStyle w:val="spar3"/>
          <w:rFonts w:eastAsia="Times New Roman"/>
          <w:specVanish w:val="0"/>
        </w:rPr>
        <w:t xml:space="preserve"> nu pot fi acordate cumulat aceleiaşi persoane, aşa cum prevede </w:t>
      </w:r>
      <w:r>
        <w:rPr>
          <w:rStyle w:val="spar3"/>
          <w:rFonts w:eastAsia="Times New Roman"/>
          <w:color w:val="0000FF"/>
          <w:u w:val="single"/>
          <w:specVanish w:val="0"/>
        </w:rPr>
        <w:t>art. 14 alin. (3) de la cap. II din anexa nr. II la Legea-cadru nr. 153/2017</w:t>
      </w:r>
      <w:r>
        <w:rPr>
          <w:rStyle w:val="spar3"/>
          <w:rFonts w:eastAsia="Times New Roman"/>
          <w:specVanish w:val="0"/>
        </w:rPr>
        <w:t>, cu modificările şi completările ulterioare.</w:t>
      </w:r>
    </w:p>
    <w:p w:rsidR="009638BF" w:rsidRDefault="009638BF">
      <w:pPr>
        <w:pStyle w:val="spar"/>
        <w:jc w:val="both"/>
        <w:divId w:val="1721320240"/>
        <w:rPr>
          <w:rFonts w:ascii="Verdana" w:hAnsi="Verdana"/>
          <w:color w:val="000000"/>
          <w:sz w:val="20"/>
          <w:szCs w:val="20"/>
          <w:shd w:val="clear" w:color="auto" w:fill="FFFFFF"/>
        </w:rPr>
      </w:pPr>
      <w:r>
        <w:rPr>
          <w:rFonts w:ascii="Verdana" w:hAnsi="Verdana"/>
          <w:color w:val="000000"/>
          <w:sz w:val="20"/>
          <w:szCs w:val="20"/>
          <w:shd w:val="clear" w:color="auto" w:fill="FFFFFF"/>
        </w:rPr>
        <w:t>-----</w:t>
      </w:r>
    </w:p>
    <w:sectPr w:rsidR="00963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C6"/>
    <w:rsid w:val="00464B8B"/>
    <w:rsid w:val="009638BF"/>
    <w:rsid w:val="00AF7C36"/>
    <w:rsid w:val="00BA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5D847"/>
  <w15:chartTrackingRefBased/>
  <w15:docId w15:val="{6717FC8D-4459-49EA-BC43-400063FF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1190">
      <w:marLeft w:val="72"/>
      <w:marRight w:val="72"/>
      <w:marTop w:val="72"/>
      <w:marBottom w:val="72"/>
      <w:divBdr>
        <w:top w:val="dotted" w:sz="6" w:space="0" w:color="FEFEFE"/>
        <w:left w:val="dotted" w:sz="6" w:space="0" w:color="FEFEFE"/>
        <w:bottom w:val="dotted" w:sz="6" w:space="0" w:color="FEFEFE"/>
        <w:right w:val="dotted" w:sz="6" w:space="0" w:color="FEFEFE"/>
      </w:divBdr>
    </w:div>
    <w:div w:id="488331397">
      <w:marLeft w:val="72"/>
      <w:marRight w:val="72"/>
      <w:marTop w:val="72"/>
      <w:marBottom w:val="72"/>
      <w:divBdr>
        <w:top w:val="dotted" w:sz="6" w:space="0" w:color="FEFEFE"/>
        <w:left w:val="dotted" w:sz="6" w:space="0" w:color="FEFEFE"/>
        <w:bottom w:val="dotted" w:sz="6" w:space="0" w:color="FEFEFE"/>
        <w:right w:val="dotted" w:sz="6" w:space="0" w:color="FEFEFE"/>
      </w:divBdr>
    </w:div>
    <w:div w:id="631594248">
      <w:marLeft w:val="72"/>
      <w:marRight w:val="72"/>
      <w:marTop w:val="72"/>
      <w:marBottom w:val="72"/>
      <w:divBdr>
        <w:top w:val="dotted" w:sz="6" w:space="0" w:color="FEFEFE"/>
        <w:left w:val="dotted" w:sz="6" w:space="0" w:color="FEFEFE"/>
        <w:bottom w:val="dotted" w:sz="6" w:space="0" w:color="FEFEFE"/>
        <w:right w:val="dotted" w:sz="6" w:space="0" w:color="FEFEFE"/>
      </w:divBdr>
    </w:div>
    <w:div w:id="1721320240">
      <w:marLeft w:val="72"/>
      <w:marRight w:val="72"/>
      <w:marTop w:val="72"/>
      <w:marBottom w:val="72"/>
      <w:divBdr>
        <w:top w:val="dotted" w:sz="6" w:space="0" w:color="FEFEFE"/>
        <w:left w:val="dotted" w:sz="6" w:space="0" w:color="FEFEFE"/>
        <w:bottom w:val="dotted" w:sz="6" w:space="0" w:color="FEFEFE"/>
        <w:right w:val="dotted" w:sz="6" w:space="0" w:color="FEFEFE"/>
      </w:divBdr>
      <w:divsChild>
        <w:div w:id="1366062294">
          <w:marLeft w:val="288"/>
          <w:marRight w:val="72"/>
          <w:marTop w:val="72"/>
          <w:marBottom w:val="72"/>
          <w:divBdr>
            <w:top w:val="dotted" w:sz="6" w:space="0" w:color="FEFEFE"/>
            <w:left w:val="dotted" w:sz="6" w:space="0" w:color="FEFEFE"/>
            <w:bottom w:val="dotted" w:sz="6" w:space="0" w:color="FEFEFE"/>
            <w:right w:val="dotted" w:sz="6" w:space="0" w:color="FEFEFE"/>
          </w:divBdr>
          <w:divsChild>
            <w:div w:id="353969994">
              <w:marLeft w:val="0"/>
              <w:marRight w:val="0"/>
              <w:marTop w:val="0"/>
              <w:marBottom w:val="0"/>
              <w:divBdr>
                <w:top w:val="none" w:sz="0" w:space="0" w:color="auto"/>
                <w:left w:val="none" w:sz="0" w:space="0" w:color="auto"/>
                <w:bottom w:val="none" w:sz="0" w:space="0" w:color="auto"/>
                <w:right w:val="none" w:sz="0" w:space="0" w:color="auto"/>
              </w:divBdr>
            </w:div>
          </w:divsChild>
        </w:div>
        <w:div w:id="1593589071">
          <w:marLeft w:val="72"/>
          <w:marRight w:val="72"/>
          <w:marTop w:val="72"/>
          <w:marBottom w:val="72"/>
          <w:divBdr>
            <w:top w:val="dotted" w:sz="6" w:space="0" w:color="FEFEFE"/>
            <w:left w:val="dotted" w:sz="6" w:space="0" w:color="FEFEFE"/>
            <w:bottom w:val="dotted" w:sz="6" w:space="0" w:color="FEFEFE"/>
            <w:right w:val="dotted" w:sz="6" w:space="0" w:color="FEFEFE"/>
          </w:divBdr>
          <w:divsChild>
            <w:div w:id="1742748551">
              <w:marLeft w:val="225"/>
              <w:marRight w:val="0"/>
              <w:marTop w:val="0"/>
              <w:marBottom w:val="0"/>
              <w:divBdr>
                <w:top w:val="dotted" w:sz="6" w:space="0" w:color="FEFEFE"/>
                <w:left w:val="dotted" w:sz="6" w:space="11" w:color="FEFEFE"/>
                <w:bottom w:val="dotted" w:sz="6" w:space="0" w:color="FEFEFE"/>
                <w:right w:val="dotted" w:sz="6" w:space="0" w:color="FEFEFE"/>
              </w:divBdr>
            </w:div>
            <w:div w:id="12123078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5257042">
          <w:marLeft w:val="72"/>
          <w:marRight w:val="72"/>
          <w:marTop w:val="72"/>
          <w:marBottom w:val="72"/>
          <w:divBdr>
            <w:top w:val="dotted" w:sz="6" w:space="0" w:color="FEFEFE"/>
            <w:left w:val="dotted" w:sz="6" w:space="0" w:color="FEFEFE"/>
            <w:bottom w:val="dotted" w:sz="6" w:space="0" w:color="FEFEFE"/>
            <w:right w:val="dotted" w:sz="6" w:space="0" w:color="FEFEFE"/>
          </w:divBdr>
          <w:divsChild>
            <w:div w:id="189339241">
              <w:marLeft w:val="225"/>
              <w:marRight w:val="0"/>
              <w:marTop w:val="0"/>
              <w:marBottom w:val="0"/>
              <w:divBdr>
                <w:top w:val="dotted" w:sz="6" w:space="0" w:color="FEFEFE"/>
                <w:left w:val="dotted" w:sz="6" w:space="11" w:color="FEFEFE"/>
                <w:bottom w:val="dotted" w:sz="6" w:space="0" w:color="FEFEFE"/>
                <w:right w:val="dotted" w:sz="6" w:space="0" w:color="FEFEFE"/>
              </w:divBdr>
            </w:div>
            <w:div w:id="1378237831">
              <w:marLeft w:val="225"/>
              <w:marRight w:val="0"/>
              <w:marTop w:val="0"/>
              <w:marBottom w:val="0"/>
              <w:divBdr>
                <w:top w:val="dotted" w:sz="6" w:space="0" w:color="FEFEFE"/>
                <w:left w:val="dotted" w:sz="6" w:space="11" w:color="FEFEFE"/>
                <w:bottom w:val="dotted" w:sz="6" w:space="0" w:color="FEFEFE"/>
                <w:right w:val="dotted" w:sz="6" w:space="0" w:color="FEFEFE"/>
              </w:divBdr>
            </w:div>
            <w:div w:id="2134133934">
              <w:marLeft w:val="225"/>
              <w:marRight w:val="0"/>
              <w:marTop w:val="0"/>
              <w:marBottom w:val="0"/>
              <w:divBdr>
                <w:top w:val="dotted" w:sz="6" w:space="0" w:color="FEFEFE"/>
                <w:left w:val="dotted" w:sz="6" w:space="11" w:color="FEFEFE"/>
                <w:bottom w:val="dotted" w:sz="6" w:space="0" w:color="FEFEFE"/>
                <w:right w:val="dotted" w:sz="6" w:space="0" w:color="FEFEFE"/>
              </w:divBdr>
              <w:divsChild>
                <w:div w:id="1826124322">
                  <w:marLeft w:val="0"/>
                  <w:marRight w:val="0"/>
                  <w:marTop w:val="0"/>
                  <w:marBottom w:val="0"/>
                  <w:divBdr>
                    <w:top w:val="dotted" w:sz="6" w:space="0" w:color="FEFEFE"/>
                    <w:left w:val="dotted" w:sz="6" w:space="19" w:color="FEFEFE"/>
                    <w:bottom w:val="dotted" w:sz="6" w:space="0" w:color="FEFEFE"/>
                    <w:right w:val="dotted" w:sz="6" w:space="0" w:color="FEFEFE"/>
                  </w:divBdr>
                </w:div>
                <w:div w:id="1047296715">
                  <w:marLeft w:val="0"/>
                  <w:marRight w:val="0"/>
                  <w:marTop w:val="0"/>
                  <w:marBottom w:val="0"/>
                  <w:divBdr>
                    <w:top w:val="dotted" w:sz="6" w:space="0" w:color="FEFEFE"/>
                    <w:left w:val="dotted" w:sz="6" w:space="19" w:color="FEFEFE"/>
                    <w:bottom w:val="dotted" w:sz="6" w:space="0" w:color="FEFEFE"/>
                    <w:right w:val="dotted" w:sz="6" w:space="0" w:color="FEFEFE"/>
                  </w:divBdr>
                </w:div>
                <w:div w:id="1883711835">
                  <w:marLeft w:val="0"/>
                  <w:marRight w:val="0"/>
                  <w:marTop w:val="0"/>
                  <w:marBottom w:val="0"/>
                  <w:divBdr>
                    <w:top w:val="dotted" w:sz="6" w:space="0" w:color="FEFEFE"/>
                    <w:left w:val="dotted" w:sz="6" w:space="19" w:color="FEFEFE"/>
                    <w:bottom w:val="dotted" w:sz="6" w:space="0" w:color="FEFEFE"/>
                    <w:right w:val="dotted" w:sz="6" w:space="0" w:color="FEFEFE"/>
                  </w:divBdr>
                </w:div>
                <w:div w:id="52306094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80598036">
              <w:marLeft w:val="225"/>
              <w:marRight w:val="0"/>
              <w:marTop w:val="0"/>
              <w:marBottom w:val="0"/>
              <w:divBdr>
                <w:top w:val="dotted" w:sz="6" w:space="0" w:color="FEFEFE"/>
                <w:left w:val="dotted" w:sz="6" w:space="11" w:color="FEFEFE"/>
                <w:bottom w:val="dotted" w:sz="6" w:space="0" w:color="FEFEFE"/>
                <w:right w:val="dotted" w:sz="6" w:space="0" w:color="FEFEFE"/>
              </w:divBdr>
            </w:div>
            <w:div w:id="213932452">
              <w:marLeft w:val="225"/>
              <w:marRight w:val="0"/>
              <w:marTop w:val="0"/>
              <w:marBottom w:val="0"/>
              <w:divBdr>
                <w:top w:val="dotted" w:sz="6" w:space="0" w:color="FEFEFE"/>
                <w:left w:val="dotted" w:sz="6" w:space="11" w:color="FEFEFE"/>
                <w:bottom w:val="dotted" w:sz="6" w:space="0" w:color="FEFEFE"/>
                <w:right w:val="dotted" w:sz="6" w:space="0" w:color="FEFEFE"/>
              </w:divBdr>
            </w:div>
            <w:div w:id="130026785">
              <w:marLeft w:val="225"/>
              <w:marRight w:val="0"/>
              <w:marTop w:val="0"/>
              <w:marBottom w:val="0"/>
              <w:divBdr>
                <w:top w:val="dotted" w:sz="6" w:space="0" w:color="FEFEFE"/>
                <w:left w:val="dotted" w:sz="6" w:space="11" w:color="FEFEFE"/>
                <w:bottom w:val="dotted" w:sz="6" w:space="0" w:color="FEFEFE"/>
                <w:right w:val="dotted" w:sz="6" w:space="0" w:color="FEFEFE"/>
              </w:divBdr>
            </w:div>
            <w:div w:id="1145319354">
              <w:marLeft w:val="225"/>
              <w:marRight w:val="0"/>
              <w:marTop w:val="0"/>
              <w:marBottom w:val="0"/>
              <w:divBdr>
                <w:top w:val="dotted" w:sz="6" w:space="0" w:color="FEFEFE"/>
                <w:left w:val="dotted" w:sz="6" w:space="11" w:color="FEFEFE"/>
                <w:bottom w:val="dotted" w:sz="6" w:space="0" w:color="FEFEFE"/>
                <w:right w:val="dotted" w:sz="6" w:space="0" w:color="FEFEFE"/>
              </w:divBdr>
            </w:div>
            <w:div w:id="2010056499">
              <w:marLeft w:val="225"/>
              <w:marRight w:val="0"/>
              <w:marTop w:val="0"/>
              <w:marBottom w:val="0"/>
              <w:divBdr>
                <w:top w:val="dotted" w:sz="6" w:space="0" w:color="FEFEFE"/>
                <w:left w:val="dotted" w:sz="6" w:space="11" w:color="FEFEFE"/>
                <w:bottom w:val="dotted" w:sz="6" w:space="0" w:color="FEFEFE"/>
                <w:right w:val="dotted" w:sz="6" w:space="0" w:color="FEFEFE"/>
              </w:divBdr>
            </w:div>
            <w:div w:id="10699630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7810555">
          <w:marLeft w:val="72"/>
          <w:marRight w:val="72"/>
          <w:marTop w:val="72"/>
          <w:marBottom w:val="72"/>
          <w:divBdr>
            <w:top w:val="dotted" w:sz="6" w:space="0" w:color="FEFEFE"/>
            <w:left w:val="dotted" w:sz="6" w:space="0" w:color="FEFEFE"/>
            <w:bottom w:val="dotted" w:sz="6" w:space="0" w:color="FEFEFE"/>
            <w:right w:val="dotted" w:sz="6" w:space="0" w:color="FEFEFE"/>
          </w:divBdr>
          <w:divsChild>
            <w:div w:id="1440949013">
              <w:marLeft w:val="225"/>
              <w:marRight w:val="0"/>
              <w:marTop w:val="0"/>
              <w:marBottom w:val="0"/>
              <w:divBdr>
                <w:top w:val="dotted" w:sz="6" w:space="0" w:color="FEFEFE"/>
                <w:left w:val="dotted" w:sz="6" w:space="11" w:color="FEFEFE"/>
                <w:bottom w:val="dotted" w:sz="6" w:space="0" w:color="FEFEFE"/>
                <w:right w:val="dotted" w:sz="6" w:space="0" w:color="FEFEFE"/>
              </w:divBdr>
            </w:div>
            <w:div w:id="1545945900">
              <w:marLeft w:val="225"/>
              <w:marRight w:val="0"/>
              <w:marTop w:val="0"/>
              <w:marBottom w:val="0"/>
              <w:divBdr>
                <w:top w:val="dotted" w:sz="6" w:space="0" w:color="FEFEFE"/>
                <w:left w:val="dotted" w:sz="6" w:space="11" w:color="FEFEFE"/>
                <w:bottom w:val="dotted" w:sz="6" w:space="0" w:color="FEFEFE"/>
                <w:right w:val="dotted" w:sz="6" w:space="0" w:color="FEFEFE"/>
              </w:divBdr>
            </w:div>
            <w:div w:id="386271564">
              <w:marLeft w:val="225"/>
              <w:marRight w:val="0"/>
              <w:marTop w:val="0"/>
              <w:marBottom w:val="0"/>
              <w:divBdr>
                <w:top w:val="dotted" w:sz="6" w:space="0" w:color="FEFEFE"/>
                <w:left w:val="dotted" w:sz="6" w:space="11" w:color="FEFEFE"/>
                <w:bottom w:val="dotted" w:sz="6" w:space="0" w:color="FEFEFE"/>
                <w:right w:val="dotted" w:sz="6" w:space="0" w:color="FEFEFE"/>
              </w:divBdr>
            </w:div>
            <w:div w:id="990838991">
              <w:marLeft w:val="225"/>
              <w:marRight w:val="0"/>
              <w:marTop w:val="0"/>
              <w:marBottom w:val="0"/>
              <w:divBdr>
                <w:top w:val="dotted" w:sz="6" w:space="0" w:color="FEFEFE"/>
                <w:left w:val="dotted" w:sz="6" w:space="11" w:color="FEFEFE"/>
                <w:bottom w:val="dotted" w:sz="6" w:space="0" w:color="FEFEFE"/>
                <w:right w:val="dotted" w:sz="6" w:space="0" w:color="FEFEFE"/>
              </w:divBdr>
            </w:div>
            <w:div w:id="310139714">
              <w:marLeft w:val="225"/>
              <w:marRight w:val="0"/>
              <w:marTop w:val="0"/>
              <w:marBottom w:val="0"/>
              <w:divBdr>
                <w:top w:val="dotted" w:sz="6" w:space="0" w:color="FEFEFE"/>
                <w:left w:val="dotted" w:sz="6" w:space="11" w:color="FEFEFE"/>
                <w:bottom w:val="dotted" w:sz="6" w:space="0" w:color="FEFEFE"/>
                <w:right w:val="dotted" w:sz="6" w:space="0" w:color="FEFEFE"/>
              </w:divBdr>
            </w:div>
            <w:div w:id="334109064">
              <w:marLeft w:val="225"/>
              <w:marRight w:val="0"/>
              <w:marTop w:val="0"/>
              <w:marBottom w:val="0"/>
              <w:divBdr>
                <w:top w:val="dotted" w:sz="6" w:space="0" w:color="FEFEFE"/>
                <w:left w:val="dotted" w:sz="6" w:space="11" w:color="FEFEFE"/>
                <w:bottom w:val="dotted" w:sz="6" w:space="0" w:color="FEFEFE"/>
                <w:right w:val="dotted" w:sz="6" w:space="0" w:color="FEFEFE"/>
              </w:divBdr>
            </w:div>
            <w:div w:id="250435279">
              <w:marLeft w:val="225"/>
              <w:marRight w:val="0"/>
              <w:marTop w:val="0"/>
              <w:marBottom w:val="0"/>
              <w:divBdr>
                <w:top w:val="dotted" w:sz="6" w:space="0" w:color="FEFEFE"/>
                <w:left w:val="dotted" w:sz="6" w:space="11" w:color="FEFEFE"/>
                <w:bottom w:val="dotted" w:sz="6" w:space="0" w:color="FEFEFE"/>
                <w:right w:val="dotted" w:sz="6" w:space="0" w:color="FEFEFE"/>
              </w:divBdr>
            </w:div>
            <w:div w:id="1448308062">
              <w:marLeft w:val="225"/>
              <w:marRight w:val="0"/>
              <w:marTop w:val="0"/>
              <w:marBottom w:val="0"/>
              <w:divBdr>
                <w:top w:val="dotted" w:sz="6" w:space="0" w:color="FEFEFE"/>
                <w:left w:val="dotted" w:sz="6" w:space="11" w:color="FEFEFE"/>
                <w:bottom w:val="dotted" w:sz="6" w:space="0" w:color="FEFEFE"/>
                <w:right w:val="dotted" w:sz="6" w:space="0" w:color="FEFEFE"/>
              </w:divBdr>
            </w:div>
            <w:div w:id="12643386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9039476">
          <w:marLeft w:val="72"/>
          <w:marRight w:val="72"/>
          <w:marTop w:val="72"/>
          <w:marBottom w:val="72"/>
          <w:divBdr>
            <w:top w:val="dotted" w:sz="6" w:space="0" w:color="FEFEFE"/>
            <w:left w:val="dotted" w:sz="6" w:space="0" w:color="FEFEFE"/>
            <w:bottom w:val="dotted" w:sz="6" w:space="0" w:color="FEFEFE"/>
            <w:right w:val="dotted" w:sz="6" w:space="0" w:color="FEFEFE"/>
          </w:divBdr>
          <w:divsChild>
            <w:div w:id="1159345927">
              <w:marLeft w:val="225"/>
              <w:marRight w:val="0"/>
              <w:marTop w:val="0"/>
              <w:marBottom w:val="0"/>
              <w:divBdr>
                <w:top w:val="dotted" w:sz="6" w:space="0" w:color="FEFEFE"/>
                <w:left w:val="dotted" w:sz="6" w:space="11" w:color="FEFEFE"/>
                <w:bottom w:val="dotted" w:sz="6" w:space="0" w:color="FEFEFE"/>
                <w:right w:val="dotted" w:sz="6" w:space="0" w:color="FEFEFE"/>
              </w:divBdr>
            </w:div>
            <w:div w:id="5073354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23372809">
          <w:marLeft w:val="72"/>
          <w:marRight w:val="72"/>
          <w:marTop w:val="72"/>
          <w:marBottom w:val="72"/>
          <w:divBdr>
            <w:top w:val="dotted" w:sz="6" w:space="0" w:color="FEFEFE"/>
            <w:left w:val="dotted" w:sz="6" w:space="0" w:color="FEFEFE"/>
            <w:bottom w:val="dotted" w:sz="6" w:space="0" w:color="FEFEFE"/>
            <w:right w:val="dotted" w:sz="6" w:space="0" w:color="FEFEFE"/>
          </w:divBdr>
          <w:divsChild>
            <w:div w:id="342829326">
              <w:marLeft w:val="225"/>
              <w:marRight w:val="0"/>
              <w:marTop w:val="0"/>
              <w:marBottom w:val="0"/>
              <w:divBdr>
                <w:top w:val="dotted" w:sz="6" w:space="0" w:color="FEFEFE"/>
                <w:left w:val="dotted" w:sz="6" w:space="11" w:color="FEFEFE"/>
                <w:bottom w:val="dotted" w:sz="6" w:space="0" w:color="FEFEFE"/>
                <w:right w:val="dotted" w:sz="6" w:space="0" w:color="FEFEFE"/>
              </w:divBdr>
              <w:divsChild>
                <w:div w:id="1668748736">
                  <w:marLeft w:val="225"/>
                  <w:marRight w:val="0"/>
                  <w:marTop w:val="0"/>
                  <w:marBottom w:val="0"/>
                  <w:divBdr>
                    <w:top w:val="dotted" w:sz="6" w:space="0" w:color="FEFEFE"/>
                    <w:left w:val="dotted" w:sz="6" w:space="11" w:color="FEFEFE"/>
                    <w:bottom w:val="dotted" w:sz="6" w:space="0" w:color="FEFEFE"/>
                    <w:right w:val="dotted" w:sz="6" w:space="0" w:color="FEFEFE"/>
                  </w:divBdr>
                </w:div>
                <w:div w:id="1848516158">
                  <w:marLeft w:val="225"/>
                  <w:marRight w:val="0"/>
                  <w:marTop w:val="0"/>
                  <w:marBottom w:val="0"/>
                  <w:divBdr>
                    <w:top w:val="dotted" w:sz="6" w:space="0" w:color="FEFEFE"/>
                    <w:left w:val="dotted" w:sz="6" w:space="11" w:color="FEFEFE"/>
                    <w:bottom w:val="dotted" w:sz="6" w:space="0" w:color="FEFEFE"/>
                    <w:right w:val="dotted" w:sz="6" w:space="0" w:color="FEFEFE"/>
                  </w:divBdr>
                </w:div>
                <w:div w:id="1326544310">
                  <w:marLeft w:val="225"/>
                  <w:marRight w:val="0"/>
                  <w:marTop w:val="0"/>
                  <w:marBottom w:val="0"/>
                  <w:divBdr>
                    <w:top w:val="dotted" w:sz="6" w:space="0" w:color="FEFEFE"/>
                    <w:left w:val="dotted" w:sz="6" w:space="11" w:color="FEFEFE"/>
                    <w:bottom w:val="dotted" w:sz="6" w:space="0" w:color="FEFEFE"/>
                    <w:right w:val="dotted" w:sz="6" w:space="0" w:color="FEFEFE"/>
                  </w:divBdr>
                </w:div>
                <w:div w:id="20243566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3243339">
              <w:marLeft w:val="225"/>
              <w:marRight w:val="0"/>
              <w:marTop w:val="0"/>
              <w:marBottom w:val="0"/>
              <w:divBdr>
                <w:top w:val="dotted" w:sz="6" w:space="0" w:color="FEFEFE"/>
                <w:left w:val="dotted" w:sz="6" w:space="11" w:color="FEFEFE"/>
                <w:bottom w:val="dotted" w:sz="6" w:space="0" w:color="FEFEFE"/>
                <w:right w:val="dotted" w:sz="6" w:space="0" w:color="FEFEFE"/>
              </w:divBdr>
            </w:div>
            <w:div w:id="1643339726">
              <w:marLeft w:val="225"/>
              <w:marRight w:val="0"/>
              <w:marTop w:val="0"/>
              <w:marBottom w:val="0"/>
              <w:divBdr>
                <w:top w:val="dotted" w:sz="6" w:space="0" w:color="FEFEFE"/>
                <w:left w:val="dotted" w:sz="6" w:space="11" w:color="FEFEFE"/>
                <w:bottom w:val="dotted" w:sz="6" w:space="0" w:color="FEFEFE"/>
                <w:right w:val="dotted" w:sz="6" w:space="0" w:color="FEFEFE"/>
              </w:divBdr>
            </w:div>
            <w:div w:id="80228073">
              <w:marLeft w:val="225"/>
              <w:marRight w:val="0"/>
              <w:marTop w:val="0"/>
              <w:marBottom w:val="0"/>
              <w:divBdr>
                <w:top w:val="dotted" w:sz="6" w:space="0" w:color="FEFEFE"/>
                <w:left w:val="dotted" w:sz="6" w:space="11" w:color="FEFEFE"/>
                <w:bottom w:val="dotted" w:sz="6" w:space="0" w:color="FEFEFE"/>
                <w:right w:val="dotted" w:sz="6" w:space="0" w:color="FEFEFE"/>
              </w:divBdr>
            </w:div>
            <w:div w:id="913047728">
              <w:marLeft w:val="225"/>
              <w:marRight w:val="0"/>
              <w:marTop w:val="0"/>
              <w:marBottom w:val="0"/>
              <w:divBdr>
                <w:top w:val="dotted" w:sz="6" w:space="0" w:color="FEFEFE"/>
                <w:left w:val="dotted" w:sz="6" w:space="11" w:color="FEFEFE"/>
                <w:bottom w:val="dotted" w:sz="6" w:space="0" w:color="FEFEFE"/>
                <w:right w:val="dotted" w:sz="6" w:space="0" w:color="FEFEFE"/>
              </w:divBdr>
            </w:div>
            <w:div w:id="1811482797">
              <w:marLeft w:val="225"/>
              <w:marRight w:val="0"/>
              <w:marTop w:val="0"/>
              <w:marBottom w:val="0"/>
              <w:divBdr>
                <w:top w:val="dotted" w:sz="6" w:space="0" w:color="FEFEFE"/>
                <w:left w:val="dotted" w:sz="6" w:space="11" w:color="FEFEFE"/>
                <w:bottom w:val="dotted" w:sz="6" w:space="0" w:color="FEFEFE"/>
                <w:right w:val="dotted" w:sz="6" w:space="0" w:color="FEFEFE"/>
              </w:divBdr>
            </w:div>
            <w:div w:id="1421636409">
              <w:marLeft w:val="225"/>
              <w:marRight w:val="0"/>
              <w:marTop w:val="0"/>
              <w:marBottom w:val="0"/>
              <w:divBdr>
                <w:top w:val="dotted" w:sz="6" w:space="0" w:color="FEFEFE"/>
                <w:left w:val="dotted" w:sz="6" w:space="11" w:color="FEFEFE"/>
                <w:bottom w:val="dotted" w:sz="6" w:space="0" w:color="FEFEFE"/>
                <w:right w:val="dotted" w:sz="6" w:space="0" w:color="FEFEFE"/>
              </w:divBdr>
            </w:div>
            <w:div w:id="944116115">
              <w:marLeft w:val="225"/>
              <w:marRight w:val="0"/>
              <w:marTop w:val="0"/>
              <w:marBottom w:val="0"/>
              <w:divBdr>
                <w:top w:val="dotted" w:sz="6" w:space="0" w:color="FEFEFE"/>
                <w:left w:val="dotted" w:sz="6" w:space="11" w:color="FEFEFE"/>
                <w:bottom w:val="dotted" w:sz="6" w:space="0" w:color="FEFEFE"/>
                <w:right w:val="dotted" w:sz="6" w:space="0" w:color="FEFEFE"/>
              </w:divBdr>
              <w:divsChild>
                <w:div w:id="89202610">
                  <w:marLeft w:val="225"/>
                  <w:marRight w:val="0"/>
                  <w:marTop w:val="0"/>
                  <w:marBottom w:val="0"/>
                  <w:divBdr>
                    <w:top w:val="dotted" w:sz="6" w:space="0" w:color="FEFEFE"/>
                    <w:left w:val="dotted" w:sz="6" w:space="11" w:color="FEFEFE"/>
                    <w:bottom w:val="dotted" w:sz="6" w:space="0" w:color="FEFEFE"/>
                    <w:right w:val="dotted" w:sz="6" w:space="0" w:color="FEFEFE"/>
                  </w:divBdr>
                </w:div>
                <w:div w:id="2038194371">
                  <w:marLeft w:val="225"/>
                  <w:marRight w:val="0"/>
                  <w:marTop w:val="0"/>
                  <w:marBottom w:val="0"/>
                  <w:divBdr>
                    <w:top w:val="dotted" w:sz="6" w:space="0" w:color="FEFEFE"/>
                    <w:left w:val="dotted" w:sz="6" w:space="11" w:color="FEFEFE"/>
                    <w:bottom w:val="dotted" w:sz="6" w:space="0" w:color="FEFEFE"/>
                    <w:right w:val="dotted" w:sz="6" w:space="0" w:color="FEFEFE"/>
                  </w:divBdr>
                </w:div>
                <w:div w:id="11400775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6458608">
              <w:marLeft w:val="225"/>
              <w:marRight w:val="0"/>
              <w:marTop w:val="0"/>
              <w:marBottom w:val="0"/>
              <w:divBdr>
                <w:top w:val="dotted" w:sz="6" w:space="0" w:color="FEFEFE"/>
                <w:left w:val="dotted" w:sz="6" w:space="11" w:color="FEFEFE"/>
                <w:bottom w:val="dotted" w:sz="6" w:space="0" w:color="FEFEFE"/>
                <w:right w:val="dotted" w:sz="6" w:space="0" w:color="FEFEFE"/>
              </w:divBdr>
            </w:div>
            <w:div w:id="705255916">
              <w:marLeft w:val="225"/>
              <w:marRight w:val="0"/>
              <w:marTop w:val="0"/>
              <w:marBottom w:val="0"/>
              <w:divBdr>
                <w:top w:val="dotted" w:sz="6" w:space="0" w:color="FEFEFE"/>
                <w:left w:val="dotted" w:sz="6" w:space="11" w:color="FEFEFE"/>
                <w:bottom w:val="dotted" w:sz="6" w:space="0" w:color="FEFEFE"/>
                <w:right w:val="dotted" w:sz="6" w:space="0" w:color="FEFEFE"/>
              </w:divBdr>
            </w:div>
            <w:div w:id="15050479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4560663">
          <w:marLeft w:val="72"/>
          <w:marRight w:val="72"/>
          <w:marTop w:val="72"/>
          <w:marBottom w:val="72"/>
          <w:divBdr>
            <w:top w:val="dotted" w:sz="6" w:space="0" w:color="FEFEFE"/>
            <w:left w:val="dotted" w:sz="6" w:space="0" w:color="FEFEFE"/>
            <w:bottom w:val="dotted" w:sz="6" w:space="0" w:color="FEFEFE"/>
            <w:right w:val="dotted" w:sz="6" w:space="0" w:color="FEFEFE"/>
          </w:divBdr>
          <w:divsChild>
            <w:div w:id="1538733754">
              <w:marLeft w:val="225"/>
              <w:marRight w:val="0"/>
              <w:marTop w:val="0"/>
              <w:marBottom w:val="0"/>
              <w:divBdr>
                <w:top w:val="dotted" w:sz="6" w:space="0" w:color="FEFEFE"/>
                <w:left w:val="dotted" w:sz="6" w:space="11" w:color="FEFEFE"/>
                <w:bottom w:val="dotted" w:sz="6" w:space="0" w:color="FEFEFE"/>
                <w:right w:val="dotted" w:sz="6" w:space="0" w:color="FEFEFE"/>
              </w:divBdr>
            </w:div>
            <w:div w:id="272858487">
              <w:marLeft w:val="225"/>
              <w:marRight w:val="0"/>
              <w:marTop w:val="0"/>
              <w:marBottom w:val="0"/>
              <w:divBdr>
                <w:top w:val="dotted" w:sz="6" w:space="0" w:color="FEFEFE"/>
                <w:left w:val="dotted" w:sz="6" w:space="11" w:color="FEFEFE"/>
                <w:bottom w:val="dotted" w:sz="6" w:space="0" w:color="FEFEFE"/>
                <w:right w:val="dotted" w:sz="6" w:space="0" w:color="FEFEFE"/>
              </w:divBdr>
            </w:div>
            <w:div w:id="20638630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7372171">
          <w:marLeft w:val="72"/>
          <w:marRight w:val="72"/>
          <w:marTop w:val="72"/>
          <w:marBottom w:val="72"/>
          <w:divBdr>
            <w:top w:val="dotted" w:sz="6" w:space="0" w:color="FEFEFE"/>
            <w:left w:val="dotted" w:sz="6" w:space="0" w:color="FEFEFE"/>
            <w:bottom w:val="dotted" w:sz="6" w:space="0" w:color="FEFEFE"/>
            <w:right w:val="dotted" w:sz="6" w:space="0" w:color="FEFEFE"/>
          </w:divBdr>
          <w:divsChild>
            <w:div w:id="664630793">
              <w:marLeft w:val="225"/>
              <w:marRight w:val="0"/>
              <w:marTop w:val="0"/>
              <w:marBottom w:val="0"/>
              <w:divBdr>
                <w:top w:val="dotted" w:sz="6" w:space="0" w:color="FEFEFE"/>
                <w:left w:val="dotted" w:sz="6" w:space="11" w:color="FEFEFE"/>
                <w:bottom w:val="dotted" w:sz="6" w:space="0" w:color="FEFEFE"/>
                <w:right w:val="dotted" w:sz="6" w:space="0" w:color="FEFEFE"/>
              </w:divBdr>
            </w:div>
            <w:div w:id="1657610943">
              <w:marLeft w:val="225"/>
              <w:marRight w:val="0"/>
              <w:marTop w:val="0"/>
              <w:marBottom w:val="0"/>
              <w:divBdr>
                <w:top w:val="dotted" w:sz="6" w:space="0" w:color="FEFEFE"/>
                <w:left w:val="dotted" w:sz="6" w:space="11" w:color="FEFEFE"/>
                <w:bottom w:val="dotted" w:sz="6" w:space="0" w:color="FEFEFE"/>
                <w:right w:val="dotted" w:sz="6" w:space="0" w:color="FEFEFE"/>
              </w:divBdr>
            </w:div>
            <w:div w:id="17511198">
              <w:marLeft w:val="225"/>
              <w:marRight w:val="0"/>
              <w:marTop w:val="0"/>
              <w:marBottom w:val="0"/>
              <w:divBdr>
                <w:top w:val="dotted" w:sz="6" w:space="0" w:color="FEFEFE"/>
                <w:left w:val="dotted" w:sz="6" w:space="11" w:color="FEFEFE"/>
                <w:bottom w:val="dotted" w:sz="6" w:space="0" w:color="FEFEFE"/>
                <w:right w:val="dotted" w:sz="6" w:space="0" w:color="FEFEFE"/>
              </w:divBdr>
            </w:div>
            <w:div w:id="299654560">
              <w:marLeft w:val="225"/>
              <w:marRight w:val="0"/>
              <w:marTop w:val="0"/>
              <w:marBottom w:val="0"/>
              <w:divBdr>
                <w:top w:val="dotted" w:sz="6" w:space="0" w:color="FEFEFE"/>
                <w:left w:val="dotted" w:sz="6" w:space="11" w:color="FEFEFE"/>
                <w:bottom w:val="dotted" w:sz="6" w:space="0" w:color="FEFEFE"/>
                <w:right w:val="dotted" w:sz="6" w:space="0" w:color="FEFEFE"/>
              </w:divBdr>
            </w:div>
            <w:div w:id="1559781157">
              <w:marLeft w:val="225"/>
              <w:marRight w:val="0"/>
              <w:marTop w:val="0"/>
              <w:marBottom w:val="0"/>
              <w:divBdr>
                <w:top w:val="dotted" w:sz="6" w:space="0" w:color="FEFEFE"/>
                <w:left w:val="dotted" w:sz="6" w:space="11" w:color="FEFEFE"/>
                <w:bottom w:val="dotted" w:sz="6" w:space="0" w:color="FEFEFE"/>
                <w:right w:val="dotted" w:sz="6" w:space="0" w:color="FEFEFE"/>
              </w:divBdr>
            </w:div>
            <w:div w:id="575867689">
              <w:marLeft w:val="225"/>
              <w:marRight w:val="0"/>
              <w:marTop w:val="0"/>
              <w:marBottom w:val="0"/>
              <w:divBdr>
                <w:top w:val="dotted" w:sz="6" w:space="0" w:color="FEFEFE"/>
                <w:left w:val="dotted" w:sz="6" w:space="11" w:color="FEFEFE"/>
                <w:bottom w:val="dotted" w:sz="6" w:space="0" w:color="FEFEFE"/>
                <w:right w:val="dotted" w:sz="6" w:space="0" w:color="FEFEFE"/>
              </w:divBdr>
            </w:div>
            <w:div w:id="8028478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03002936">
          <w:marLeft w:val="72"/>
          <w:marRight w:val="72"/>
          <w:marTop w:val="72"/>
          <w:marBottom w:val="72"/>
          <w:divBdr>
            <w:top w:val="dotted" w:sz="6" w:space="0" w:color="FEFEFE"/>
            <w:left w:val="dotted" w:sz="6" w:space="0" w:color="FEFEFE"/>
            <w:bottom w:val="dotted" w:sz="6" w:space="0" w:color="FEFEFE"/>
            <w:right w:val="dotted" w:sz="6" w:space="0" w:color="FEFEFE"/>
          </w:divBdr>
          <w:divsChild>
            <w:div w:id="303197332">
              <w:marLeft w:val="225"/>
              <w:marRight w:val="0"/>
              <w:marTop w:val="0"/>
              <w:marBottom w:val="0"/>
              <w:divBdr>
                <w:top w:val="dotted" w:sz="6" w:space="0" w:color="FEFEFE"/>
                <w:left w:val="dotted" w:sz="6" w:space="11" w:color="FEFEFE"/>
                <w:bottom w:val="dotted" w:sz="6" w:space="0" w:color="FEFEFE"/>
                <w:right w:val="dotted" w:sz="6" w:space="0" w:color="FEFEFE"/>
              </w:divBdr>
            </w:div>
            <w:div w:id="574898970">
              <w:marLeft w:val="225"/>
              <w:marRight w:val="0"/>
              <w:marTop w:val="0"/>
              <w:marBottom w:val="0"/>
              <w:divBdr>
                <w:top w:val="dotted" w:sz="6" w:space="0" w:color="FEFEFE"/>
                <w:left w:val="dotted" w:sz="6" w:space="11" w:color="FEFEFE"/>
                <w:bottom w:val="dotted" w:sz="6" w:space="0" w:color="FEFEFE"/>
                <w:right w:val="dotted" w:sz="6" w:space="0" w:color="FEFEFE"/>
              </w:divBdr>
            </w:div>
            <w:div w:id="13963204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30946436">
          <w:marLeft w:val="72"/>
          <w:marRight w:val="72"/>
          <w:marTop w:val="72"/>
          <w:marBottom w:val="72"/>
          <w:divBdr>
            <w:top w:val="dotted" w:sz="6" w:space="0" w:color="FEFEFE"/>
            <w:left w:val="dotted" w:sz="6" w:space="0" w:color="FEFEFE"/>
            <w:bottom w:val="dotted" w:sz="6" w:space="0" w:color="FEFEFE"/>
            <w:right w:val="dotted" w:sz="6" w:space="0" w:color="FEFEFE"/>
          </w:divBdr>
        </w:div>
        <w:div w:id="2022272486">
          <w:marLeft w:val="72"/>
          <w:marRight w:val="72"/>
          <w:marTop w:val="72"/>
          <w:marBottom w:val="72"/>
          <w:divBdr>
            <w:top w:val="dotted" w:sz="6" w:space="0" w:color="FEFEFE"/>
            <w:left w:val="dotted" w:sz="6" w:space="0" w:color="FEFEFE"/>
            <w:bottom w:val="dotted" w:sz="6" w:space="0" w:color="FEFEFE"/>
            <w:right w:val="dotted" w:sz="6" w:space="0" w:color="FEFEFE"/>
          </w:divBdr>
        </w:div>
        <w:div w:id="1181697261">
          <w:marLeft w:val="72"/>
          <w:marRight w:val="72"/>
          <w:marTop w:val="72"/>
          <w:marBottom w:val="72"/>
          <w:divBdr>
            <w:top w:val="dotted" w:sz="6" w:space="0" w:color="FEFEFE"/>
            <w:left w:val="dotted" w:sz="6" w:space="0" w:color="FEFEFE"/>
            <w:bottom w:val="dotted" w:sz="6" w:space="0" w:color="FEFEFE"/>
            <w:right w:val="dotted" w:sz="6" w:space="0" w:color="FEFEFE"/>
          </w:divBdr>
        </w:div>
        <w:div w:id="767775783">
          <w:marLeft w:val="72"/>
          <w:marRight w:val="72"/>
          <w:marTop w:val="72"/>
          <w:marBottom w:val="72"/>
          <w:divBdr>
            <w:top w:val="dotted" w:sz="6" w:space="0" w:color="FEFEFE"/>
            <w:left w:val="dotted" w:sz="6" w:space="0" w:color="FEFEFE"/>
            <w:bottom w:val="dotted" w:sz="6" w:space="0" w:color="FEFEFE"/>
            <w:right w:val="dotted" w:sz="6" w:space="0" w:color="FEFEFE"/>
          </w:divBdr>
          <w:divsChild>
            <w:div w:id="1284117056">
              <w:marLeft w:val="225"/>
              <w:marRight w:val="0"/>
              <w:marTop w:val="0"/>
              <w:marBottom w:val="0"/>
              <w:divBdr>
                <w:top w:val="dotted" w:sz="6" w:space="0" w:color="FEFEFE"/>
                <w:left w:val="dotted" w:sz="6" w:space="11" w:color="FEFEFE"/>
                <w:bottom w:val="dotted" w:sz="6" w:space="0" w:color="FEFEFE"/>
                <w:right w:val="dotted" w:sz="6" w:space="0" w:color="FEFEFE"/>
              </w:divBdr>
            </w:div>
            <w:div w:id="750590426">
              <w:marLeft w:val="225"/>
              <w:marRight w:val="0"/>
              <w:marTop w:val="0"/>
              <w:marBottom w:val="0"/>
              <w:divBdr>
                <w:top w:val="dotted" w:sz="6" w:space="0" w:color="FEFEFE"/>
                <w:left w:val="dotted" w:sz="6" w:space="11" w:color="FEFEFE"/>
                <w:bottom w:val="dotted" w:sz="6" w:space="0" w:color="FEFEFE"/>
                <w:right w:val="dotted" w:sz="6" w:space="0" w:color="FEFEFE"/>
              </w:divBdr>
            </w:div>
            <w:div w:id="1651329260">
              <w:marLeft w:val="225"/>
              <w:marRight w:val="0"/>
              <w:marTop w:val="0"/>
              <w:marBottom w:val="0"/>
              <w:divBdr>
                <w:top w:val="dotted" w:sz="6" w:space="0" w:color="FEFEFE"/>
                <w:left w:val="dotted" w:sz="6" w:space="11" w:color="FEFEFE"/>
                <w:bottom w:val="dotted" w:sz="6" w:space="0" w:color="FEFEFE"/>
                <w:right w:val="dotted" w:sz="6" w:space="0" w:color="FEFEFE"/>
              </w:divBdr>
            </w:div>
            <w:div w:id="9082719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743126">
          <w:marLeft w:val="72"/>
          <w:marRight w:val="72"/>
          <w:marTop w:val="72"/>
          <w:marBottom w:val="72"/>
          <w:divBdr>
            <w:top w:val="dotted" w:sz="6" w:space="0" w:color="FEFEFE"/>
            <w:left w:val="dotted" w:sz="6" w:space="0" w:color="FEFEFE"/>
            <w:bottom w:val="dotted" w:sz="6" w:space="0" w:color="FEFEFE"/>
            <w:right w:val="dotted" w:sz="6" w:space="0" w:color="FEFEFE"/>
          </w:divBdr>
        </w:div>
        <w:div w:id="1632008132">
          <w:marLeft w:val="72"/>
          <w:marRight w:val="72"/>
          <w:marTop w:val="72"/>
          <w:marBottom w:val="72"/>
          <w:divBdr>
            <w:top w:val="dotted" w:sz="6" w:space="0" w:color="FEFEFE"/>
            <w:left w:val="dotted" w:sz="6" w:space="0" w:color="FEFEFE"/>
            <w:bottom w:val="dotted" w:sz="6" w:space="0" w:color="FEFEFE"/>
            <w:right w:val="dotted" w:sz="6" w:space="0" w:color="FEFEFE"/>
          </w:divBdr>
        </w:div>
        <w:div w:id="928732223">
          <w:marLeft w:val="72"/>
          <w:marRight w:val="72"/>
          <w:marTop w:val="72"/>
          <w:marBottom w:val="72"/>
          <w:divBdr>
            <w:top w:val="dotted" w:sz="6" w:space="0" w:color="FEFEFE"/>
            <w:left w:val="dotted" w:sz="6" w:space="0" w:color="FEFEFE"/>
            <w:bottom w:val="dotted" w:sz="6" w:space="0" w:color="FEFEFE"/>
            <w:right w:val="dotted" w:sz="6" w:space="0" w:color="FEFEFE"/>
          </w:divBdr>
        </w:div>
        <w:div w:id="902714132">
          <w:marLeft w:val="72"/>
          <w:marRight w:val="72"/>
          <w:marTop w:val="72"/>
          <w:marBottom w:val="72"/>
          <w:divBdr>
            <w:top w:val="dotted" w:sz="6" w:space="0" w:color="FEFEFE"/>
            <w:left w:val="dotted" w:sz="6" w:space="0" w:color="FEFEFE"/>
            <w:bottom w:val="dotted" w:sz="6" w:space="0" w:color="FEFEFE"/>
            <w:right w:val="dotted" w:sz="6" w:space="0" w:color="FEFEFE"/>
          </w:divBdr>
          <w:divsChild>
            <w:div w:id="62414519">
              <w:marLeft w:val="225"/>
              <w:marRight w:val="0"/>
              <w:marTop w:val="0"/>
              <w:marBottom w:val="0"/>
              <w:divBdr>
                <w:top w:val="dotted" w:sz="6" w:space="0" w:color="FEFEFE"/>
                <w:left w:val="dotted" w:sz="6" w:space="11" w:color="FEFEFE"/>
                <w:bottom w:val="dotted" w:sz="6" w:space="0" w:color="FEFEFE"/>
                <w:right w:val="dotted" w:sz="6" w:space="0" w:color="FEFEFE"/>
              </w:divBdr>
            </w:div>
            <w:div w:id="757168949">
              <w:marLeft w:val="225"/>
              <w:marRight w:val="0"/>
              <w:marTop w:val="0"/>
              <w:marBottom w:val="0"/>
              <w:divBdr>
                <w:top w:val="dotted" w:sz="6" w:space="0" w:color="FEFEFE"/>
                <w:left w:val="dotted" w:sz="6" w:space="11" w:color="FEFEFE"/>
                <w:bottom w:val="dotted" w:sz="6" w:space="0" w:color="FEFEFE"/>
                <w:right w:val="dotted" w:sz="6" w:space="0" w:color="FEFEFE"/>
              </w:divBdr>
            </w:div>
            <w:div w:id="15180833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0068973">
          <w:marLeft w:val="72"/>
          <w:marRight w:val="72"/>
          <w:marTop w:val="72"/>
          <w:marBottom w:val="72"/>
          <w:divBdr>
            <w:top w:val="dotted" w:sz="6" w:space="0" w:color="FEFEFE"/>
            <w:left w:val="dotted" w:sz="6" w:space="0" w:color="FEFEFE"/>
            <w:bottom w:val="dotted" w:sz="6" w:space="0" w:color="FEFEFE"/>
            <w:right w:val="dotted" w:sz="6" w:space="0" w:color="FEFEFE"/>
          </w:divBdr>
          <w:divsChild>
            <w:div w:id="1387878256">
              <w:marLeft w:val="0"/>
              <w:marRight w:val="0"/>
              <w:marTop w:val="144"/>
              <w:marBottom w:val="144"/>
              <w:divBdr>
                <w:top w:val="none" w:sz="0" w:space="0" w:color="auto"/>
                <w:left w:val="none" w:sz="0" w:space="0" w:color="auto"/>
                <w:bottom w:val="none" w:sz="0" w:space="0" w:color="auto"/>
                <w:right w:val="none" w:sz="0" w:space="0" w:color="auto"/>
              </w:divBdr>
            </w:div>
            <w:div w:id="612632649">
              <w:marLeft w:val="72"/>
              <w:marRight w:val="72"/>
              <w:marTop w:val="72"/>
              <w:marBottom w:val="72"/>
              <w:divBdr>
                <w:top w:val="dotted" w:sz="6" w:space="0" w:color="FEFEFE"/>
                <w:left w:val="dotted" w:sz="6" w:space="0" w:color="FEFEFE"/>
                <w:bottom w:val="dotted" w:sz="6" w:space="0" w:color="FEFEFE"/>
                <w:right w:val="dotted" w:sz="6" w:space="0" w:color="FEFEFE"/>
              </w:divBdr>
              <w:divsChild>
                <w:div w:id="223488712">
                  <w:marLeft w:val="0"/>
                  <w:marRight w:val="0"/>
                  <w:marTop w:val="0"/>
                  <w:marBottom w:val="0"/>
                  <w:divBdr>
                    <w:top w:val="dotted" w:sz="6" w:space="0" w:color="FEFEFE"/>
                    <w:left w:val="dotted" w:sz="6" w:space="19" w:color="FEFEFE"/>
                    <w:bottom w:val="dotted" w:sz="6" w:space="0" w:color="FEFEFE"/>
                    <w:right w:val="dotted" w:sz="6" w:space="0" w:color="FEFEFE"/>
                  </w:divBdr>
                </w:div>
                <w:div w:id="1447584035">
                  <w:marLeft w:val="0"/>
                  <w:marRight w:val="0"/>
                  <w:marTop w:val="0"/>
                  <w:marBottom w:val="0"/>
                  <w:divBdr>
                    <w:top w:val="dotted" w:sz="6" w:space="0" w:color="FEFEFE"/>
                    <w:left w:val="dotted" w:sz="6" w:space="19" w:color="FEFEFE"/>
                    <w:bottom w:val="dotted" w:sz="6" w:space="0" w:color="FEFEFE"/>
                    <w:right w:val="dotted" w:sz="6" w:space="0" w:color="FEFEFE"/>
                  </w:divBdr>
                </w:div>
                <w:div w:id="369230154">
                  <w:marLeft w:val="0"/>
                  <w:marRight w:val="0"/>
                  <w:marTop w:val="0"/>
                  <w:marBottom w:val="0"/>
                  <w:divBdr>
                    <w:top w:val="dotted" w:sz="6" w:space="0" w:color="FEFEFE"/>
                    <w:left w:val="dotted" w:sz="6" w:space="19" w:color="FEFEFE"/>
                    <w:bottom w:val="dotted" w:sz="6" w:space="0" w:color="FEFEFE"/>
                    <w:right w:val="dotted" w:sz="6" w:space="0" w:color="FEFEFE"/>
                  </w:divBdr>
                </w:div>
                <w:div w:id="149638048">
                  <w:marLeft w:val="0"/>
                  <w:marRight w:val="0"/>
                  <w:marTop w:val="0"/>
                  <w:marBottom w:val="0"/>
                  <w:divBdr>
                    <w:top w:val="dotted" w:sz="6" w:space="0" w:color="FEFEFE"/>
                    <w:left w:val="dotted" w:sz="6" w:space="19" w:color="FEFEFE"/>
                    <w:bottom w:val="dotted" w:sz="6" w:space="0" w:color="FEFEFE"/>
                    <w:right w:val="dotted" w:sz="6" w:space="0" w:color="FEFEFE"/>
                  </w:divBdr>
                </w:div>
                <w:div w:id="1570923131">
                  <w:marLeft w:val="0"/>
                  <w:marRight w:val="0"/>
                  <w:marTop w:val="0"/>
                  <w:marBottom w:val="0"/>
                  <w:divBdr>
                    <w:top w:val="dotted" w:sz="6" w:space="0" w:color="FEFEFE"/>
                    <w:left w:val="dotted" w:sz="6" w:space="19" w:color="FEFEFE"/>
                    <w:bottom w:val="dotted" w:sz="6" w:space="0" w:color="FEFEFE"/>
                    <w:right w:val="dotted" w:sz="6" w:space="0" w:color="FEFEFE"/>
                  </w:divBdr>
                </w:div>
                <w:div w:id="544803331">
                  <w:marLeft w:val="0"/>
                  <w:marRight w:val="0"/>
                  <w:marTop w:val="0"/>
                  <w:marBottom w:val="0"/>
                  <w:divBdr>
                    <w:top w:val="dotted" w:sz="6" w:space="0" w:color="FEFEFE"/>
                    <w:left w:val="dotted" w:sz="6" w:space="19" w:color="FEFEFE"/>
                    <w:bottom w:val="dotted" w:sz="6" w:space="0" w:color="FEFEFE"/>
                    <w:right w:val="dotted" w:sz="6" w:space="0" w:color="FEFEFE"/>
                  </w:divBdr>
                </w:div>
                <w:div w:id="675226450">
                  <w:marLeft w:val="0"/>
                  <w:marRight w:val="0"/>
                  <w:marTop w:val="0"/>
                  <w:marBottom w:val="0"/>
                  <w:divBdr>
                    <w:top w:val="dotted" w:sz="6" w:space="0" w:color="FEFEFE"/>
                    <w:left w:val="dotted" w:sz="6" w:space="19" w:color="FEFEFE"/>
                    <w:bottom w:val="dotted" w:sz="6" w:space="0" w:color="FEFEFE"/>
                    <w:right w:val="dotted" w:sz="6" w:space="0" w:color="FEFEFE"/>
                  </w:divBdr>
                </w:div>
                <w:div w:id="40739082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105881477">
          <w:marLeft w:val="72"/>
          <w:marRight w:val="72"/>
          <w:marTop w:val="72"/>
          <w:marBottom w:val="72"/>
          <w:divBdr>
            <w:top w:val="dotted" w:sz="6" w:space="0" w:color="FEFEFE"/>
            <w:left w:val="dotted" w:sz="6" w:space="0" w:color="FEFEFE"/>
            <w:bottom w:val="dotted" w:sz="6" w:space="0" w:color="FEFEFE"/>
            <w:right w:val="dotted" w:sz="6" w:space="0" w:color="FEFEFE"/>
          </w:divBdr>
          <w:divsChild>
            <w:div w:id="1160579299">
              <w:marLeft w:val="0"/>
              <w:marRight w:val="0"/>
              <w:marTop w:val="144"/>
              <w:marBottom w:val="144"/>
              <w:divBdr>
                <w:top w:val="none" w:sz="0" w:space="0" w:color="auto"/>
                <w:left w:val="none" w:sz="0" w:space="0" w:color="auto"/>
                <w:bottom w:val="none" w:sz="0" w:space="0" w:color="auto"/>
                <w:right w:val="none" w:sz="0" w:space="0" w:color="auto"/>
              </w:divBdr>
            </w:div>
            <w:div w:id="1553611965">
              <w:marLeft w:val="72"/>
              <w:marRight w:val="72"/>
              <w:marTop w:val="72"/>
              <w:marBottom w:val="72"/>
              <w:divBdr>
                <w:top w:val="dotted" w:sz="6" w:space="0" w:color="FEFEFE"/>
                <w:left w:val="dotted" w:sz="6" w:space="0" w:color="FEFEFE"/>
                <w:bottom w:val="dotted" w:sz="6" w:space="0" w:color="FEFEFE"/>
                <w:right w:val="dotted" w:sz="6" w:space="0" w:color="FEFEFE"/>
              </w:divBdr>
              <w:divsChild>
                <w:div w:id="408499957">
                  <w:marLeft w:val="225"/>
                  <w:marRight w:val="0"/>
                  <w:marTop w:val="0"/>
                  <w:marBottom w:val="0"/>
                  <w:divBdr>
                    <w:top w:val="dotted" w:sz="6" w:space="0" w:color="FEFEFE"/>
                    <w:left w:val="dotted" w:sz="6" w:space="11" w:color="FEFEFE"/>
                    <w:bottom w:val="dotted" w:sz="6" w:space="0" w:color="FEFEFE"/>
                    <w:right w:val="dotted" w:sz="6" w:space="0" w:color="FEFEFE"/>
                  </w:divBdr>
                  <w:divsChild>
                    <w:div w:id="93287469">
                      <w:marLeft w:val="0"/>
                      <w:marRight w:val="0"/>
                      <w:marTop w:val="0"/>
                      <w:marBottom w:val="0"/>
                      <w:divBdr>
                        <w:top w:val="dotted" w:sz="6" w:space="0" w:color="FEFEFE"/>
                        <w:left w:val="dotted" w:sz="6" w:space="19" w:color="FEFEFE"/>
                        <w:bottom w:val="dotted" w:sz="6" w:space="0" w:color="FEFEFE"/>
                        <w:right w:val="dotted" w:sz="6" w:space="0" w:color="FEFEFE"/>
                      </w:divBdr>
                    </w:div>
                    <w:div w:id="380326980">
                      <w:marLeft w:val="0"/>
                      <w:marRight w:val="0"/>
                      <w:marTop w:val="0"/>
                      <w:marBottom w:val="0"/>
                      <w:divBdr>
                        <w:top w:val="dotted" w:sz="6" w:space="0" w:color="FEFEFE"/>
                        <w:left w:val="dotted" w:sz="6" w:space="19" w:color="FEFEFE"/>
                        <w:bottom w:val="dotted" w:sz="6" w:space="0" w:color="FEFEFE"/>
                        <w:right w:val="dotted" w:sz="6" w:space="0" w:color="FEFEFE"/>
                      </w:divBdr>
                    </w:div>
                    <w:div w:id="1454136042">
                      <w:marLeft w:val="0"/>
                      <w:marRight w:val="0"/>
                      <w:marTop w:val="0"/>
                      <w:marBottom w:val="0"/>
                      <w:divBdr>
                        <w:top w:val="dotted" w:sz="6" w:space="0" w:color="FEFEFE"/>
                        <w:left w:val="dotted" w:sz="6" w:space="19" w:color="FEFEFE"/>
                        <w:bottom w:val="dotted" w:sz="6" w:space="0" w:color="FEFEFE"/>
                        <w:right w:val="dotted" w:sz="6" w:space="0" w:color="FEFEFE"/>
                      </w:divBdr>
                    </w:div>
                    <w:div w:id="1950353055">
                      <w:marLeft w:val="0"/>
                      <w:marRight w:val="0"/>
                      <w:marTop w:val="0"/>
                      <w:marBottom w:val="0"/>
                      <w:divBdr>
                        <w:top w:val="dotted" w:sz="6" w:space="0" w:color="FEFEFE"/>
                        <w:left w:val="dotted" w:sz="6" w:space="19" w:color="FEFEFE"/>
                        <w:bottom w:val="dotted" w:sz="6" w:space="0" w:color="FEFEFE"/>
                        <w:right w:val="dotted" w:sz="6" w:space="0" w:color="FEFEFE"/>
                      </w:divBdr>
                    </w:div>
                    <w:div w:id="2105999522">
                      <w:marLeft w:val="0"/>
                      <w:marRight w:val="0"/>
                      <w:marTop w:val="0"/>
                      <w:marBottom w:val="0"/>
                      <w:divBdr>
                        <w:top w:val="dotted" w:sz="6" w:space="0" w:color="FEFEFE"/>
                        <w:left w:val="dotted" w:sz="6" w:space="19" w:color="FEFEFE"/>
                        <w:bottom w:val="dotted" w:sz="6" w:space="0" w:color="FEFEFE"/>
                        <w:right w:val="dotted" w:sz="6" w:space="0" w:color="FEFEFE"/>
                      </w:divBdr>
                    </w:div>
                    <w:div w:id="1584994414">
                      <w:marLeft w:val="0"/>
                      <w:marRight w:val="0"/>
                      <w:marTop w:val="0"/>
                      <w:marBottom w:val="0"/>
                      <w:divBdr>
                        <w:top w:val="dotted" w:sz="6" w:space="0" w:color="FEFEFE"/>
                        <w:left w:val="dotted" w:sz="6" w:space="19" w:color="FEFEFE"/>
                        <w:bottom w:val="dotted" w:sz="6" w:space="0" w:color="FEFEFE"/>
                        <w:right w:val="dotted" w:sz="6" w:space="0" w:color="FEFEFE"/>
                      </w:divBdr>
                    </w:div>
                    <w:div w:id="1411343504">
                      <w:marLeft w:val="0"/>
                      <w:marRight w:val="0"/>
                      <w:marTop w:val="0"/>
                      <w:marBottom w:val="0"/>
                      <w:divBdr>
                        <w:top w:val="dotted" w:sz="6" w:space="0" w:color="FEFEFE"/>
                        <w:left w:val="dotted" w:sz="6" w:space="19" w:color="FEFEFE"/>
                        <w:bottom w:val="dotted" w:sz="6" w:space="0" w:color="FEFEFE"/>
                        <w:right w:val="dotted" w:sz="6" w:space="0" w:color="FEFEFE"/>
                      </w:divBdr>
                    </w:div>
                    <w:div w:id="497234531">
                      <w:marLeft w:val="0"/>
                      <w:marRight w:val="0"/>
                      <w:marTop w:val="0"/>
                      <w:marBottom w:val="0"/>
                      <w:divBdr>
                        <w:top w:val="dotted" w:sz="6" w:space="0" w:color="FEFEFE"/>
                        <w:left w:val="dotted" w:sz="6" w:space="19" w:color="FEFEFE"/>
                        <w:bottom w:val="dotted" w:sz="6" w:space="0" w:color="FEFEFE"/>
                        <w:right w:val="dotted" w:sz="6" w:space="0" w:color="FEFEFE"/>
                      </w:divBdr>
                    </w:div>
                    <w:div w:id="423115255">
                      <w:marLeft w:val="0"/>
                      <w:marRight w:val="0"/>
                      <w:marTop w:val="0"/>
                      <w:marBottom w:val="0"/>
                      <w:divBdr>
                        <w:top w:val="dotted" w:sz="6" w:space="0" w:color="FEFEFE"/>
                        <w:left w:val="dotted" w:sz="6" w:space="19" w:color="FEFEFE"/>
                        <w:bottom w:val="dotted" w:sz="6" w:space="0" w:color="FEFEFE"/>
                        <w:right w:val="dotted" w:sz="6" w:space="0" w:color="FEFEFE"/>
                      </w:divBdr>
                    </w:div>
                    <w:div w:id="1087338244">
                      <w:marLeft w:val="0"/>
                      <w:marRight w:val="0"/>
                      <w:marTop w:val="0"/>
                      <w:marBottom w:val="0"/>
                      <w:divBdr>
                        <w:top w:val="dotted" w:sz="6" w:space="0" w:color="FEFEFE"/>
                        <w:left w:val="dotted" w:sz="6" w:space="19" w:color="FEFEFE"/>
                        <w:bottom w:val="dotted" w:sz="6" w:space="0" w:color="FEFEFE"/>
                        <w:right w:val="dotted" w:sz="6" w:space="0" w:color="FEFEFE"/>
                      </w:divBdr>
                    </w:div>
                    <w:div w:id="1949703098">
                      <w:marLeft w:val="0"/>
                      <w:marRight w:val="0"/>
                      <w:marTop w:val="0"/>
                      <w:marBottom w:val="0"/>
                      <w:divBdr>
                        <w:top w:val="dotted" w:sz="6" w:space="0" w:color="FEFEFE"/>
                        <w:left w:val="dotted" w:sz="6" w:space="19" w:color="FEFEFE"/>
                        <w:bottom w:val="dotted" w:sz="6" w:space="0" w:color="FEFEFE"/>
                        <w:right w:val="dotted" w:sz="6" w:space="0" w:color="FEFEFE"/>
                      </w:divBdr>
                    </w:div>
                    <w:div w:id="1110975137">
                      <w:marLeft w:val="0"/>
                      <w:marRight w:val="0"/>
                      <w:marTop w:val="0"/>
                      <w:marBottom w:val="0"/>
                      <w:divBdr>
                        <w:top w:val="dotted" w:sz="6" w:space="0" w:color="FEFEFE"/>
                        <w:left w:val="dotted" w:sz="6" w:space="19" w:color="FEFEFE"/>
                        <w:bottom w:val="dotted" w:sz="6" w:space="0" w:color="FEFEFE"/>
                        <w:right w:val="dotted" w:sz="6" w:space="0" w:color="FEFEFE"/>
                      </w:divBdr>
                    </w:div>
                    <w:div w:id="373434159">
                      <w:marLeft w:val="0"/>
                      <w:marRight w:val="0"/>
                      <w:marTop w:val="0"/>
                      <w:marBottom w:val="0"/>
                      <w:divBdr>
                        <w:top w:val="dotted" w:sz="6" w:space="0" w:color="FEFEFE"/>
                        <w:left w:val="dotted" w:sz="6" w:space="19" w:color="FEFEFE"/>
                        <w:bottom w:val="dotted" w:sz="6" w:space="0" w:color="FEFEFE"/>
                        <w:right w:val="dotted" w:sz="6" w:space="0" w:color="FEFEFE"/>
                      </w:divBdr>
                    </w:div>
                    <w:div w:id="964040284">
                      <w:marLeft w:val="0"/>
                      <w:marRight w:val="0"/>
                      <w:marTop w:val="0"/>
                      <w:marBottom w:val="0"/>
                      <w:divBdr>
                        <w:top w:val="dotted" w:sz="6" w:space="0" w:color="FEFEFE"/>
                        <w:left w:val="dotted" w:sz="6" w:space="19" w:color="FEFEFE"/>
                        <w:bottom w:val="dotted" w:sz="6" w:space="0" w:color="FEFEFE"/>
                        <w:right w:val="dotted" w:sz="6" w:space="0" w:color="FEFEFE"/>
                      </w:divBdr>
                    </w:div>
                    <w:div w:id="1419016577">
                      <w:marLeft w:val="0"/>
                      <w:marRight w:val="0"/>
                      <w:marTop w:val="0"/>
                      <w:marBottom w:val="0"/>
                      <w:divBdr>
                        <w:top w:val="dotted" w:sz="6" w:space="0" w:color="FEFEFE"/>
                        <w:left w:val="dotted" w:sz="6" w:space="19" w:color="FEFEFE"/>
                        <w:bottom w:val="dotted" w:sz="6" w:space="0" w:color="FEFEFE"/>
                        <w:right w:val="dotted" w:sz="6" w:space="0" w:color="FEFEFE"/>
                      </w:divBdr>
                    </w:div>
                    <w:div w:id="7411719">
                      <w:marLeft w:val="0"/>
                      <w:marRight w:val="0"/>
                      <w:marTop w:val="0"/>
                      <w:marBottom w:val="0"/>
                      <w:divBdr>
                        <w:top w:val="dotted" w:sz="6" w:space="0" w:color="FEFEFE"/>
                        <w:left w:val="dotted" w:sz="6" w:space="19" w:color="FEFEFE"/>
                        <w:bottom w:val="dotted" w:sz="6" w:space="0" w:color="FEFEFE"/>
                        <w:right w:val="dotted" w:sz="6" w:space="0" w:color="FEFEFE"/>
                      </w:divBdr>
                    </w:div>
                    <w:div w:id="121609032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76905196">
                  <w:marLeft w:val="225"/>
                  <w:marRight w:val="0"/>
                  <w:marTop w:val="0"/>
                  <w:marBottom w:val="0"/>
                  <w:divBdr>
                    <w:top w:val="dotted" w:sz="6" w:space="0" w:color="FEFEFE"/>
                    <w:left w:val="dotted" w:sz="6" w:space="11" w:color="FEFEFE"/>
                    <w:bottom w:val="dotted" w:sz="6" w:space="0" w:color="FEFEFE"/>
                    <w:right w:val="dotted" w:sz="6" w:space="0" w:color="FEFEFE"/>
                  </w:divBdr>
                  <w:divsChild>
                    <w:div w:id="1690835213">
                      <w:marLeft w:val="0"/>
                      <w:marRight w:val="0"/>
                      <w:marTop w:val="0"/>
                      <w:marBottom w:val="0"/>
                      <w:divBdr>
                        <w:top w:val="dotted" w:sz="6" w:space="0" w:color="FEFEFE"/>
                        <w:left w:val="dotted" w:sz="6" w:space="19" w:color="FEFEFE"/>
                        <w:bottom w:val="dotted" w:sz="6" w:space="0" w:color="FEFEFE"/>
                        <w:right w:val="dotted" w:sz="6" w:space="0" w:color="FEFEFE"/>
                      </w:divBdr>
                    </w:div>
                    <w:div w:id="94524791">
                      <w:marLeft w:val="0"/>
                      <w:marRight w:val="0"/>
                      <w:marTop w:val="0"/>
                      <w:marBottom w:val="0"/>
                      <w:divBdr>
                        <w:top w:val="dotted" w:sz="6" w:space="0" w:color="FEFEFE"/>
                        <w:left w:val="dotted" w:sz="6" w:space="19" w:color="FEFEFE"/>
                        <w:bottom w:val="dotted" w:sz="6" w:space="0" w:color="FEFEFE"/>
                        <w:right w:val="dotted" w:sz="6" w:space="0" w:color="FEFEFE"/>
                      </w:divBdr>
                    </w:div>
                    <w:div w:id="1593969886">
                      <w:marLeft w:val="0"/>
                      <w:marRight w:val="0"/>
                      <w:marTop w:val="0"/>
                      <w:marBottom w:val="0"/>
                      <w:divBdr>
                        <w:top w:val="dotted" w:sz="6" w:space="0" w:color="FEFEFE"/>
                        <w:left w:val="dotted" w:sz="6" w:space="19" w:color="FEFEFE"/>
                        <w:bottom w:val="dotted" w:sz="6" w:space="0" w:color="FEFEFE"/>
                        <w:right w:val="dotted" w:sz="6" w:space="0" w:color="FEFEFE"/>
                      </w:divBdr>
                    </w:div>
                    <w:div w:id="1037971256">
                      <w:marLeft w:val="0"/>
                      <w:marRight w:val="0"/>
                      <w:marTop w:val="0"/>
                      <w:marBottom w:val="0"/>
                      <w:divBdr>
                        <w:top w:val="dotted" w:sz="6" w:space="0" w:color="FEFEFE"/>
                        <w:left w:val="dotted" w:sz="6" w:space="19" w:color="FEFEFE"/>
                        <w:bottom w:val="dotted" w:sz="6" w:space="0" w:color="FEFEFE"/>
                        <w:right w:val="dotted" w:sz="6" w:space="0" w:color="FEFEFE"/>
                      </w:divBdr>
                    </w:div>
                    <w:div w:id="197551971">
                      <w:marLeft w:val="0"/>
                      <w:marRight w:val="0"/>
                      <w:marTop w:val="0"/>
                      <w:marBottom w:val="0"/>
                      <w:divBdr>
                        <w:top w:val="dotted" w:sz="6" w:space="0" w:color="FEFEFE"/>
                        <w:left w:val="dotted" w:sz="6" w:space="19" w:color="FEFEFE"/>
                        <w:bottom w:val="dotted" w:sz="6" w:space="0" w:color="FEFEFE"/>
                        <w:right w:val="dotted" w:sz="6" w:space="0" w:color="FEFEFE"/>
                      </w:divBdr>
                    </w:div>
                    <w:div w:id="1734811941">
                      <w:marLeft w:val="0"/>
                      <w:marRight w:val="0"/>
                      <w:marTop w:val="0"/>
                      <w:marBottom w:val="0"/>
                      <w:divBdr>
                        <w:top w:val="dotted" w:sz="6" w:space="0" w:color="FEFEFE"/>
                        <w:left w:val="dotted" w:sz="6" w:space="19" w:color="FEFEFE"/>
                        <w:bottom w:val="dotted" w:sz="6" w:space="0" w:color="FEFEFE"/>
                        <w:right w:val="dotted" w:sz="6" w:space="0" w:color="FEFEFE"/>
                      </w:divBdr>
                    </w:div>
                    <w:div w:id="432291113">
                      <w:marLeft w:val="0"/>
                      <w:marRight w:val="0"/>
                      <w:marTop w:val="0"/>
                      <w:marBottom w:val="0"/>
                      <w:divBdr>
                        <w:top w:val="dotted" w:sz="6" w:space="0" w:color="FEFEFE"/>
                        <w:left w:val="dotted" w:sz="6" w:space="19" w:color="FEFEFE"/>
                        <w:bottom w:val="dotted" w:sz="6" w:space="0" w:color="FEFEFE"/>
                        <w:right w:val="dotted" w:sz="6" w:space="0" w:color="FEFEFE"/>
                      </w:divBdr>
                    </w:div>
                    <w:div w:id="2018576220">
                      <w:marLeft w:val="0"/>
                      <w:marRight w:val="0"/>
                      <w:marTop w:val="0"/>
                      <w:marBottom w:val="0"/>
                      <w:divBdr>
                        <w:top w:val="dotted" w:sz="6" w:space="0" w:color="FEFEFE"/>
                        <w:left w:val="dotted" w:sz="6" w:space="19" w:color="FEFEFE"/>
                        <w:bottom w:val="dotted" w:sz="6" w:space="0" w:color="FEFEFE"/>
                        <w:right w:val="dotted" w:sz="6" w:space="0" w:color="FEFEFE"/>
                      </w:divBdr>
                    </w:div>
                    <w:div w:id="1546484269">
                      <w:marLeft w:val="0"/>
                      <w:marRight w:val="0"/>
                      <w:marTop w:val="0"/>
                      <w:marBottom w:val="0"/>
                      <w:divBdr>
                        <w:top w:val="dotted" w:sz="6" w:space="0" w:color="FEFEFE"/>
                        <w:left w:val="dotted" w:sz="6" w:space="19" w:color="FEFEFE"/>
                        <w:bottom w:val="dotted" w:sz="6" w:space="0" w:color="FEFEFE"/>
                        <w:right w:val="dotted" w:sz="6" w:space="0" w:color="FEFEFE"/>
                      </w:divBdr>
                    </w:div>
                    <w:div w:id="828012989">
                      <w:marLeft w:val="0"/>
                      <w:marRight w:val="0"/>
                      <w:marTop w:val="0"/>
                      <w:marBottom w:val="0"/>
                      <w:divBdr>
                        <w:top w:val="dotted" w:sz="6" w:space="0" w:color="FEFEFE"/>
                        <w:left w:val="dotted" w:sz="6" w:space="19" w:color="FEFEFE"/>
                        <w:bottom w:val="dotted" w:sz="6" w:space="0" w:color="FEFEFE"/>
                        <w:right w:val="dotted" w:sz="6" w:space="0" w:color="FEFEFE"/>
                      </w:divBdr>
                    </w:div>
                    <w:div w:id="1979021655">
                      <w:marLeft w:val="0"/>
                      <w:marRight w:val="0"/>
                      <w:marTop w:val="0"/>
                      <w:marBottom w:val="0"/>
                      <w:divBdr>
                        <w:top w:val="dotted" w:sz="6" w:space="0" w:color="FEFEFE"/>
                        <w:left w:val="dotted" w:sz="6" w:space="19" w:color="FEFEFE"/>
                        <w:bottom w:val="dotted" w:sz="6" w:space="0" w:color="FEFEFE"/>
                        <w:right w:val="dotted" w:sz="6" w:space="0" w:color="FEFEFE"/>
                      </w:divBdr>
                    </w:div>
                    <w:div w:id="614755920">
                      <w:marLeft w:val="0"/>
                      <w:marRight w:val="0"/>
                      <w:marTop w:val="0"/>
                      <w:marBottom w:val="0"/>
                      <w:divBdr>
                        <w:top w:val="dotted" w:sz="6" w:space="0" w:color="FEFEFE"/>
                        <w:left w:val="dotted" w:sz="6" w:space="19" w:color="FEFEFE"/>
                        <w:bottom w:val="dotted" w:sz="6" w:space="0" w:color="FEFEFE"/>
                        <w:right w:val="dotted" w:sz="6" w:space="0" w:color="FEFEFE"/>
                      </w:divBdr>
                    </w:div>
                    <w:div w:id="332613885">
                      <w:marLeft w:val="0"/>
                      <w:marRight w:val="0"/>
                      <w:marTop w:val="0"/>
                      <w:marBottom w:val="0"/>
                      <w:divBdr>
                        <w:top w:val="dotted" w:sz="6" w:space="0" w:color="FEFEFE"/>
                        <w:left w:val="dotted" w:sz="6" w:space="19" w:color="FEFEFE"/>
                        <w:bottom w:val="dotted" w:sz="6" w:space="0" w:color="FEFEFE"/>
                        <w:right w:val="dotted" w:sz="6" w:space="0" w:color="FEFEFE"/>
                      </w:divBdr>
                    </w:div>
                    <w:div w:id="1089496666">
                      <w:marLeft w:val="0"/>
                      <w:marRight w:val="0"/>
                      <w:marTop w:val="0"/>
                      <w:marBottom w:val="0"/>
                      <w:divBdr>
                        <w:top w:val="dotted" w:sz="6" w:space="0" w:color="FEFEFE"/>
                        <w:left w:val="dotted" w:sz="6" w:space="19" w:color="FEFEFE"/>
                        <w:bottom w:val="dotted" w:sz="6" w:space="0" w:color="FEFEFE"/>
                        <w:right w:val="dotted" w:sz="6" w:space="0" w:color="FEFEFE"/>
                      </w:divBdr>
                    </w:div>
                    <w:div w:id="10147701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65170377">
                  <w:marLeft w:val="225"/>
                  <w:marRight w:val="0"/>
                  <w:marTop w:val="0"/>
                  <w:marBottom w:val="0"/>
                  <w:divBdr>
                    <w:top w:val="dotted" w:sz="6" w:space="0" w:color="FEFEFE"/>
                    <w:left w:val="dotted" w:sz="6" w:space="11" w:color="FEFEFE"/>
                    <w:bottom w:val="dotted" w:sz="6" w:space="0" w:color="FEFEFE"/>
                    <w:right w:val="dotted" w:sz="6" w:space="0" w:color="FEFEFE"/>
                  </w:divBdr>
                  <w:divsChild>
                    <w:div w:id="1103258254">
                      <w:marLeft w:val="0"/>
                      <w:marRight w:val="0"/>
                      <w:marTop w:val="0"/>
                      <w:marBottom w:val="0"/>
                      <w:divBdr>
                        <w:top w:val="dotted" w:sz="6" w:space="0" w:color="FEFEFE"/>
                        <w:left w:val="dotted" w:sz="6" w:space="19" w:color="FEFEFE"/>
                        <w:bottom w:val="dotted" w:sz="6" w:space="0" w:color="FEFEFE"/>
                        <w:right w:val="dotted" w:sz="6" w:space="0" w:color="FEFEFE"/>
                      </w:divBdr>
                    </w:div>
                    <w:div w:id="2117168003">
                      <w:marLeft w:val="0"/>
                      <w:marRight w:val="0"/>
                      <w:marTop w:val="0"/>
                      <w:marBottom w:val="0"/>
                      <w:divBdr>
                        <w:top w:val="dotted" w:sz="6" w:space="0" w:color="FEFEFE"/>
                        <w:left w:val="dotted" w:sz="6" w:space="19" w:color="FEFEFE"/>
                        <w:bottom w:val="dotted" w:sz="6" w:space="0" w:color="FEFEFE"/>
                        <w:right w:val="dotted" w:sz="6" w:space="0" w:color="FEFEFE"/>
                      </w:divBdr>
                    </w:div>
                    <w:div w:id="391346524">
                      <w:marLeft w:val="0"/>
                      <w:marRight w:val="0"/>
                      <w:marTop w:val="0"/>
                      <w:marBottom w:val="0"/>
                      <w:divBdr>
                        <w:top w:val="dotted" w:sz="6" w:space="0" w:color="FEFEFE"/>
                        <w:left w:val="dotted" w:sz="6" w:space="19" w:color="FEFEFE"/>
                        <w:bottom w:val="dotted" w:sz="6" w:space="0" w:color="FEFEFE"/>
                        <w:right w:val="dotted" w:sz="6" w:space="0" w:color="FEFEFE"/>
                      </w:divBdr>
                    </w:div>
                    <w:div w:id="1485732896">
                      <w:marLeft w:val="0"/>
                      <w:marRight w:val="0"/>
                      <w:marTop w:val="0"/>
                      <w:marBottom w:val="0"/>
                      <w:divBdr>
                        <w:top w:val="dotted" w:sz="6" w:space="0" w:color="FEFEFE"/>
                        <w:left w:val="dotted" w:sz="6" w:space="19" w:color="FEFEFE"/>
                        <w:bottom w:val="dotted" w:sz="6" w:space="0" w:color="FEFEFE"/>
                        <w:right w:val="dotted" w:sz="6" w:space="0" w:color="FEFEFE"/>
                      </w:divBdr>
                    </w:div>
                    <w:div w:id="317459103">
                      <w:marLeft w:val="0"/>
                      <w:marRight w:val="0"/>
                      <w:marTop w:val="0"/>
                      <w:marBottom w:val="0"/>
                      <w:divBdr>
                        <w:top w:val="dotted" w:sz="6" w:space="0" w:color="FEFEFE"/>
                        <w:left w:val="dotted" w:sz="6" w:space="19" w:color="FEFEFE"/>
                        <w:bottom w:val="dotted" w:sz="6" w:space="0" w:color="FEFEFE"/>
                        <w:right w:val="dotted" w:sz="6" w:space="0" w:color="FEFEFE"/>
                      </w:divBdr>
                    </w:div>
                    <w:div w:id="149903490">
                      <w:marLeft w:val="0"/>
                      <w:marRight w:val="0"/>
                      <w:marTop w:val="0"/>
                      <w:marBottom w:val="0"/>
                      <w:divBdr>
                        <w:top w:val="dotted" w:sz="6" w:space="0" w:color="FEFEFE"/>
                        <w:left w:val="dotted" w:sz="6" w:space="19" w:color="FEFEFE"/>
                        <w:bottom w:val="dotted" w:sz="6" w:space="0" w:color="FEFEFE"/>
                        <w:right w:val="dotted" w:sz="6" w:space="0" w:color="FEFEFE"/>
                      </w:divBdr>
                    </w:div>
                    <w:div w:id="150751566">
                      <w:marLeft w:val="0"/>
                      <w:marRight w:val="0"/>
                      <w:marTop w:val="0"/>
                      <w:marBottom w:val="0"/>
                      <w:divBdr>
                        <w:top w:val="dotted" w:sz="6" w:space="0" w:color="FEFEFE"/>
                        <w:left w:val="dotted" w:sz="6" w:space="19" w:color="FEFEFE"/>
                        <w:bottom w:val="dotted" w:sz="6" w:space="0" w:color="FEFEFE"/>
                        <w:right w:val="dotted" w:sz="6" w:space="0" w:color="FEFEFE"/>
                      </w:divBdr>
                    </w:div>
                    <w:div w:id="1406342204">
                      <w:marLeft w:val="0"/>
                      <w:marRight w:val="0"/>
                      <w:marTop w:val="0"/>
                      <w:marBottom w:val="0"/>
                      <w:divBdr>
                        <w:top w:val="dotted" w:sz="6" w:space="0" w:color="FEFEFE"/>
                        <w:left w:val="dotted" w:sz="6" w:space="19" w:color="FEFEFE"/>
                        <w:bottom w:val="dotted" w:sz="6" w:space="0" w:color="FEFEFE"/>
                        <w:right w:val="dotted" w:sz="6" w:space="0" w:color="FEFEFE"/>
                      </w:divBdr>
                    </w:div>
                    <w:div w:id="1585720764">
                      <w:marLeft w:val="0"/>
                      <w:marRight w:val="0"/>
                      <w:marTop w:val="0"/>
                      <w:marBottom w:val="0"/>
                      <w:divBdr>
                        <w:top w:val="dotted" w:sz="6" w:space="0" w:color="FEFEFE"/>
                        <w:left w:val="dotted" w:sz="6" w:space="19" w:color="FEFEFE"/>
                        <w:bottom w:val="dotted" w:sz="6" w:space="0" w:color="FEFEFE"/>
                        <w:right w:val="dotted" w:sz="6" w:space="0" w:color="FEFEFE"/>
                      </w:divBdr>
                    </w:div>
                    <w:div w:id="758451117">
                      <w:marLeft w:val="0"/>
                      <w:marRight w:val="0"/>
                      <w:marTop w:val="0"/>
                      <w:marBottom w:val="0"/>
                      <w:divBdr>
                        <w:top w:val="dotted" w:sz="6" w:space="0" w:color="FEFEFE"/>
                        <w:left w:val="dotted" w:sz="6" w:space="19" w:color="FEFEFE"/>
                        <w:bottom w:val="dotted" w:sz="6" w:space="0" w:color="FEFEFE"/>
                        <w:right w:val="dotted" w:sz="6" w:space="0" w:color="FEFEFE"/>
                      </w:divBdr>
                    </w:div>
                    <w:div w:id="138228905">
                      <w:marLeft w:val="0"/>
                      <w:marRight w:val="0"/>
                      <w:marTop w:val="0"/>
                      <w:marBottom w:val="0"/>
                      <w:divBdr>
                        <w:top w:val="dotted" w:sz="6" w:space="0" w:color="FEFEFE"/>
                        <w:left w:val="dotted" w:sz="6" w:space="19" w:color="FEFEFE"/>
                        <w:bottom w:val="dotted" w:sz="6" w:space="0" w:color="FEFEFE"/>
                        <w:right w:val="dotted" w:sz="6" w:space="0" w:color="FEFEFE"/>
                      </w:divBdr>
                    </w:div>
                    <w:div w:id="1297180443">
                      <w:marLeft w:val="0"/>
                      <w:marRight w:val="0"/>
                      <w:marTop w:val="0"/>
                      <w:marBottom w:val="0"/>
                      <w:divBdr>
                        <w:top w:val="dotted" w:sz="6" w:space="0" w:color="FEFEFE"/>
                        <w:left w:val="dotted" w:sz="6" w:space="19" w:color="FEFEFE"/>
                        <w:bottom w:val="dotted" w:sz="6" w:space="0" w:color="FEFEFE"/>
                        <w:right w:val="dotted" w:sz="6" w:space="0" w:color="FEFEFE"/>
                      </w:divBdr>
                    </w:div>
                    <w:div w:id="509952013">
                      <w:marLeft w:val="0"/>
                      <w:marRight w:val="0"/>
                      <w:marTop w:val="0"/>
                      <w:marBottom w:val="0"/>
                      <w:divBdr>
                        <w:top w:val="dotted" w:sz="6" w:space="0" w:color="FEFEFE"/>
                        <w:left w:val="dotted" w:sz="6" w:space="19" w:color="FEFEFE"/>
                        <w:bottom w:val="dotted" w:sz="6" w:space="0" w:color="FEFEFE"/>
                        <w:right w:val="dotted" w:sz="6" w:space="0" w:color="FEFEFE"/>
                      </w:divBdr>
                    </w:div>
                    <w:div w:id="1301763292">
                      <w:marLeft w:val="0"/>
                      <w:marRight w:val="0"/>
                      <w:marTop w:val="0"/>
                      <w:marBottom w:val="0"/>
                      <w:divBdr>
                        <w:top w:val="dotted" w:sz="6" w:space="0" w:color="FEFEFE"/>
                        <w:left w:val="dotted" w:sz="6" w:space="19" w:color="FEFEFE"/>
                        <w:bottom w:val="dotted" w:sz="6" w:space="0" w:color="FEFEFE"/>
                        <w:right w:val="dotted" w:sz="6" w:space="0" w:color="FEFEFE"/>
                      </w:divBdr>
                    </w:div>
                    <w:div w:id="65703061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90039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78349758">
          <w:marLeft w:val="72"/>
          <w:marRight w:val="72"/>
          <w:marTop w:val="72"/>
          <w:marBottom w:val="72"/>
          <w:divBdr>
            <w:top w:val="dotted" w:sz="6" w:space="0" w:color="FEFEFE"/>
            <w:left w:val="dotted" w:sz="6" w:space="0" w:color="FEFEFE"/>
            <w:bottom w:val="dotted" w:sz="6" w:space="0" w:color="FEFEFE"/>
            <w:right w:val="dotted" w:sz="6" w:space="0" w:color="FEFEFE"/>
          </w:divBdr>
          <w:divsChild>
            <w:div w:id="737484568">
              <w:marLeft w:val="0"/>
              <w:marRight w:val="0"/>
              <w:marTop w:val="144"/>
              <w:marBottom w:val="144"/>
              <w:divBdr>
                <w:top w:val="none" w:sz="0" w:space="0" w:color="auto"/>
                <w:left w:val="none" w:sz="0" w:space="0" w:color="auto"/>
                <w:bottom w:val="none" w:sz="0" w:space="0" w:color="auto"/>
                <w:right w:val="none" w:sz="0" w:space="0" w:color="auto"/>
              </w:divBdr>
            </w:div>
            <w:div w:id="485706143">
              <w:marLeft w:val="72"/>
              <w:marRight w:val="72"/>
              <w:marTop w:val="72"/>
              <w:marBottom w:val="72"/>
              <w:divBdr>
                <w:top w:val="dotted" w:sz="6" w:space="0" w:color="FEFEFE"/>
                <w:left w:val="dotted" w:sz="6" w:space="0" w:color="FEFEFE"/>
                <w:bottom w:val="dotted" w:sz="6" w:space="0" w:color="FEFEFE"/>
                <w:right w:val="dotted" w:sz="6" w:space="0" w:color="FEFEFE"/>
              </w:divBdr>
              <w:divsChild>
                <w:div w:id="722560658">
                  <w:marLeft w:val="0"/>
                  <w:marRight w:val="0"/>
                  <w:marTop w:val="0"/>
                  <w:marBottom w:val="0"/>
                  <w:divBdr>
                    <w:top w:val="dotted" w:sz="6" w:space="0" w:color="FEFEFE"/>
                    <w:left w:val="dotted" w:sz="6" w:space="19" w:color="FEFEFE"/>
                    <w:bottom w:val="dotted" w:sz="6" w:space="0" w:color="FEFEFE"/>
                    <w:right w:val="dotted" w:sz="6" w:space="0" w:color="FEFEFE"/>
                  </w:divBdr>
                  <w:divsChild>
                    <w:div w:id="1879661157">
                      <w:marLeft w:val="225"/>
                      <w:marRight w:val="0"/>
                      <w:marTop w:val="0"/>
                      <w:marBottom w:val="0"/>
                      <w:divBdr>
                        <w:top w:val="dotted" w:sz="6" w:space="0" w:color="FEFEFE"/>
                        <w:left w:val="dotted" w:sz="6" w:space="11" w:color="FEFEFE"/>
                        <w:bottom w:val="dotted" w:sz="6" w:space="0" w:color="FEFEFE"/>
                        <w:right w:val="dotted" w:sz="6" w:space="0" w:color="FEFEFE"/>
                      </w:divBdr>
                      <w:divsChild>
                        <w:div w:id="1738817167">
                          <w:marLeft w:val="0"/>
                          <w:marRight w:val="0"/>
                          <w:marTop w:val="0"/>
                          <w:marBottom w:val="0"/>
                          <w:divBdr>
                            <w:top w:val="dotted" w:sz="6" w:space="0" w:color="FEFEFE"/>
                            <w:left w:val="dotted" w:sz="6" w:space="19" w:color="FEFEFE"/>
                            <w:bottom w:val="dotted" w:sz="6" w:space="0" w:color="FEFEFE"/>
                            <w:right w:val="dotted" w:sz="6" w:space="0" w:color="FEFEFE"/>
                          </w:divBdr>
                        </w:div>
                        <w:div w:id="2145659738">
                          <w:marLeft w:val="0"/>
                          <w:marRight w:val="0"/>
                          <w:marTop w:val="0"/>
                          <w:marBottom w:val="0"/>
                          <w:divBdr>
                            <w:top w:val="dotted" w:sz="6" w:space="0" w:color="FEFEFE"/>
                            <w:left w:val="dotted" w:sz="6" w:space="19" w:color="FEFEFE"/>
                            <w:bottom w:val="dotted" w:sz="6" w:space="0" w:color="FEFEFE"/>
                            <w:right w:val="dotted" w:sz="6" w:space="0" w:color="FEFEFE"/>
                          </w:divBdr>
                        </w:div>
                        <w:div w:id="530462524">
                          <w:marLeft w:val="0"/>
                          <w:marRight w:val="0"/>
                          <w:marTop w:val="0"/>
                          <w:marBottom w:val="0"/>
                          <w:divBdr>
                            <w:top w:val="dotted" w:sz="6" w:space="0" w:color="FEFEFE"/>
                            <w:left w:val="dotted" w:sz="6" w:space="19" w:color="FEFEFE"/>
                            <w:bottom w:val="dotted" w:sz="6" w:space="0" w:color="FEFEFE"/>
                            <w:right w:val="dotted" w:sz="6" w:space="0" w:color="FEFEFE"/>
                          </w:divBdr>
                        </w:div>
                        <w:div w:id="18436112">
                          <w:marLeft w:val="0"/>
                          <w:marRight w:val="0"/>
                          <w:marTop w:val="0"/>
                          <w:marBottom w:val="0"/>
                          <w:divBdr>
                            <w:top w:val="dotted" w:sz="6" w:space="0" w:color="FEFEFE"/>
                            <w:left w:val="dotted" w:sz="6" w:space="19" w:color="FEFEFE"/>
                            <w:bottom w:val="dotted" w:sz="6" w:space="0" w:color="FEFEFE"/>
                            <w:right w:val="dotted" w:sz="6" w:space="0" w:color="FEFEFE"/>
                          </w:divBdr>
                        </w:div>
                        <w:div w:id="455873572">
                          <w:marLeft w:val="0"/>
                          <w:marRight w:val="0"/>
                          <w:marTop w:val="0"/>
                          <w:marBottom w:val="0"/>
                          <w:divBdr>
                            <w:top w:val="dotted" w:sz="6" w:space="0" w:color="FEFEFE"/>
                            <w:left w:val="dotted" w:sz="6" w:space="19" w:color="FEFEFE"/>
                            <w:bottom w:val="dotted" w:sz="6" w:space="0" w:color="FEFEFE"/>
                            <w:right w:val="dotted" w:sz="6" w:space="0" w:color="FEFEFE"/>
                          </w:divBdr>
                        </w:div>
                        <w:div w:id="944390122">
                          <w:marLeft w:val="0"/>
                          <w:marRight w:val="0"/>
                          <w:marTop w:val="0"/>
                          <w:marBottom w:val="0"/>
                          <w:divBdr>
                            <w:top w:val="dotted" w:sz="6" w:space="0" w:color="FEFEFE"/>
                            <w:left w:val="dotted" w:sz="6" w:space="19" w:color="FEFEFE"/>
                            <w:bottom w:val="dotted" w:sz="6" w:space="0" w:color="FEFEFE"/>
                            <w:right w:val="dotted" w:sz="6" w:space="0" w:color="FEFEFE"/>
                          </w:divBdr>
                        </w:div>
                        <w:div w:id="2111125177">
                          <w:marLeft w:val="0"/>
                          <w:marRight w:val="0"/>
                          <w:marTop w:val="0"/>
                          <w:marBottom w:val="0"/>
                          <w:divBdr>
                            <w:top w:val="dotted" w:sz="6" w:space="0" w:color="FEFEFE"/>
                            <w:left w:val="dotted" w:sz="6" w:space="19" w:color="FEFEFE"/>
                            <w:bottom w:val="dotted" w:sz="6" w:space="0" w:color="FEFEFE"/>
                            <w:right w:val="dotted" w:sz="6" w:space="0" w:color="FEFEFE"/>
                          </w:divBdr>
                        </w:div>
                        <w:div w:id="1704289523">
                          <w:marLeft w:val="0"/>
                          <w:marRight w:val="0"/>
                          <w:marTop w:val="0"/>
                          <w:marBottom w:val="0"/>
                          <w:divBdr>
                            <w:top w:val="dotted" w:sz="6" w:space="0" w:color="FEFEFE"/>
                            <w:left w:val="dotted" w:sz="6" w:space="19" w:color="FEFEFE"/>
                            <w:bottom w:val="dotted" w:sz="6" w:space="0" w:color="FEFEFE"/>
                            <w:right w:val="dotted" w:sz="6" w:space="0" w:color="FEFEFE"/>
                          </w:divBdr>
                        </w:div>
                        <w:div w:id="1899972974">
                          <w:marLeft w:val="0"/>
                          <w:marRight w:val="0"/>
                          <w:marTop w:val="0"/>
                          <w:marBottom w:val="0"/>
                          <w:divBdr>
                            <w:top w:val="dotted" w:sz="6" w:space="0" w:color="FEFEFE"/>
                            <w:left w:val="dotted" w:sz="6" w:space="19" w:color="FEFEFE"/>
                            <w:bottom w:val="dotted" w:sz="6" w:space="0" w:color="FEFEFE"/>
                            <w:right w:val="dotted" w:sz="6" w:space="0" w:color="FEFEFE"/>
                          </w:divBdr>
                        </w:div>
                        <w:div w:id="574122696">
                          <w:marLeft w:val="0"/>
                          <w:marRight w:val="0"/>
                          <w:marTop w:val="0"/>
                          <w:marBottom w:val="0"/>
                          <w:divBdr>
                            <w:top w:val="dotted" w:sz="6" w:space="0" w:color="FEFEFE"/>
                            <w:left w:val="dotted" w:sz="6" w:space="19" w:color="FEFEFE"/>
                            <w:bottom w:val="dotted" w:sz="6" w:space="0" w:color="FEFEFE"/>
                            <w:right w:val="dotted" w:sz="6" w:space="0" w:color="FEFEFE"/>
                          </w:divBdr>
                        </w:div>
                        <w:div w:id="83010199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105607399">
                      <w:marLeft w:val="225"/>
                      <w:marRight w:val="0"/>
                      <w:marTop w:val="0"/>
                      <w:marBottom w:val="0"/>
                      <w:divBdr>
                        <w:top w:val="dotted" w:sz="6" w:space="0" w:color="FEFEFE"/>
                        <w:left w:val="dotted" w:sz="6" w:space="11" w:color="FEFEFE"/>
                        <w:bottom w:val="dotted" w:sz="6" w:space="0" w:color="FEFEFE"/>
                        <w:right w:val="dotted" w:sz="6" w:space="0" w:color="FEFEFE"/>
                      </w:divBdr>
                      <w:divsChild>
                        <w:div w:id="1892763550">
                          <w:marLeft w:val="0"/>
                          <w:marRight w:val="0"/>
                          <w:marTop w:val="0"/>
                          <w:marBottom w:val="0"/>
                          <w:divBdr>
                            <w:top w:val="dotted" w:sz="6" w:space="0" w:color="FEFEFE"/>
                            <w:left w:val="dotted" w:sz="6" w:space="19" w:color="FEFEFE"/>
                            <w:bottom w:val="dotted" w:sz="6" w:space="0" w:color="FEFEFE"/>
                            <w:right w:val="dotted" w:sz="6" w:space="0" w:color="FEFEFE"/>
                          </w:divBdr>
                        </w:div>
                        <w:div w:id="355733097">
                          <w:marLeft w:val="0"/>
                          <w:marRight w:val="0"/>
                          <w:marTop w:val="0"/>
                          <w:marBottom w:val="0"/>
                          <w:divBdr>
                            <w:top w:val="dotted" w:sz="6" w:space="0" w:color="FEFEFE"/>
                            <w:left w:val="dotted" w:sz="6" w:space="19" w:color="FEFEFE"/>
                            <w:bottom w:val="dotted" w:sz="6" w:space="0" w:color="FEFEFE"/>
                            <w:right w:val="dotted" w:sz="6" w:space="0" w:color="FEFEFE"/>
                          </w:divBdr>
                        </w:div>
                        <w:div w:id="1706440559">
                          <w:marLeft w:val="0"/>
                          <w:marRight w:val="0"/>
                          <w:marTop w:val="0"/>
                          <w:marBottom w:val="0"/>
                          <w:divBdr>
                            <w:top w:val="dotted" w:sz="6" w:space="0" w:color="FEFEFE"/>
                            <w:left w:val="dotted" w:sz="6" w:space="19" w:color="FEFEFE"/>
                            <w:bottom w:val="dotted" w:sz="6" w:space="0" w:color="FEFEFE"/>
                            <w:right w:val="dotted" w:sz="6" w:space="0" w:color="FEFEFE"/>
                          </w:divBdr>
                        </w:div>
                        <w:div w:id="1070156168">
                          <w:marLeft w:val="0"/>
                          <w:marRight w:val="0"/>
                          <w:marTop w:val="0"/>
                          <w:marBottom w:val="0"/>
                          <w:divBdr>
                            <w:top w:val="dotted" w:sz="6" w:space="0" w:color="FEFEFE"/>
                            <w:left w:val="dotted" w:sz="6" w:space="19" w:color="FEFEFE"/>
                            <w:bottom w:val="dotted" w:sz="6" w:space="0" w:color="FEFEFE"/>
                            <w:right w:val="dotted" w:sz="6" w:space="0" w:color="FEFEFE"/>
                          </w:divBdr>
                        </w:div>
                        <w:div w:id="281495474">
                          <w:marLeft w:val="0"/>
                          <w:marRight w:val="0"/>
                          <w:marTop w:val="0"/>
                          <w:marBottom w:val="0"/>
                          <w:divBdr>
                            <w:top w:val="dotted" w:sz="6" w:space="0" w:color="FEFEFE"/>
                            <w:left w:val="dotted" w:sz="6" w:space="19" w:color="FEFEFE"/>
                            <w:bottom w:val="dotted" w:sz="6" w:space="0" w:color="FEFEFE"/>
                            <w:right w:val="dotted" w:sz="6" w:space="0" w:color="FEFEFE"/>
                          </w:divBdr>
                        </w:div>
                        <w:div w:id="663707799">
                          <w:marLeft w:val="0"/>
                          <w:marRight w:val="0"/>
                          <w:marTop w:val="0"/>
                          <w:marBottom w:val="0"/>
                          <w:divBdr>
                            <w:top w:val="dotted" w:sz="6" w:space="0" w:color="FEFEFE"/>
                            <w:left w:val="dotted" w:sz="6" w:space="19" w:color="FEFEFE"/>
                            <w:bottom w:val="dotted" w:sz="6" w:space="0" w:color="FEFEFE"/>
                            <w:right w:val="dotted" w:sz="6" w:space="0" w:color="FEFEFE"/>
                          </w:divBdr>
                        </w:div>
                        <w:div w:id="594098901">
                          <w:marLeft w:val="0"/>
                          <w:marRight w:val="0"/>
                          <w:marTop w:val="0"/>
                          <w:marBottom w:val="0"/>
                          <w:divBdr>
                            <w:top w:val="dotted" w:sz="6" w:space="0" w:color="FEFEFE"/>
                            <w:left w:val="dotted" w:sz="6" w:space="19" w:color="FEFEFE"/>
                            <w:bottom w:val="dotted" w:sz="6" w:space="0" w:color="FEFEFE"/>
                            <w:right w:val="dotted" w:sz="6" w:space="0" w:color="FEFEFE"/>
                          </w:divBdr>
                        </w:div>
                        <w:div w:id="549852065">
                          <w:marLeft w:val="0"/>
                          <w:marRight w:val="0"/>
                          <w:marTop w:val="0"/>
                          <w:marBottom w:val="0"/>
                          <w:divBdr>
                            <w:top w:val="dotted" w:sz="6" w:space="0" w:color="FEFEFE"/>
                            <w:left w:val="dotted" w:sz="6" w:space="19" w:color="FEFEFE"/>
                            <w:bottom w:val="dotted" w:sz="6" w:space="0" w:color="FEFEFE"/>
                            <w:right w:val="dotted" w:sz="6" w:space="0" w:color="FEFEFE"/>
                          </w:divBdr>
                        </w:div>
                        <w:div w:id="50104286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15509203">
                      <w:marLeft w:val="225"/>
                      <w:marRight w:val="0"/>
                      <w:marTop w:val="0"/>
                      <w:marBottom w:val="0"/>
                      <w:divBdr>
                        <w:top w:val="dotted" w:sz="6" w:space="0" w:color="FEFEFE"/>
                        <w:left w:val="dotted" w:sz="6" w:space="11" w:color="FEFEFE"/>
                        <w:bottom w:val="dotted" w:sz="6" w:space="0" w:color="FEFEFE"/>
                        <w:right w:val="dotted" w:sz="6" w:space="0" w:color="FEFEFE"/>
                      </w:divBdr>
                      <w:divsChild>
                        <w:div w:id="178935644">
                          <w:marLeft w:val="0"/>
                          <w:marRight w:val="0"/>
                          <w:marTop w:val="0"/>
                          <w:marBottom w:val="0"/>
                          <w:divBdr>
                            <w:top w:val="dotted" w:sz="6" w:space="0" w:color="FEFEFE"/>
                            <w:left w:val="dotted" w:sz="6" w:space="19" w:color="FEFEFE"/>
                            <w:bottom w:val="dotted" w:sz="6" w:space="0" w:color="FEFEFE"/>
                            <w:right w:val="dotted" w:sz="6" w:space="0" w:color="FEFEFE"/>
                          </w:divBdr>
                        </w:div>
                        <w:div w:id="203511371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925922793">
                  <w:marLeft w:val="0"/>
                  <w:marRight w:val="0"/>
                  <w:marTop w:val="0"/>
                  <w:marBottom w:val="0"/>
                  <w:divBdr>
                    <w:top w:val="dotted" w:sz="6" w:space="0" w:color="FEFEFE"/>
                    <w:left w:val="dotted" w:sz="6" w:space="19" w:color="FEFEFE"/>
                    <w:bottom w:val="dotted" w:sz="6" w:space="0" w:color="FEFEFE"/>
                    <w:right w:val="dotted" w:sz="6" w:space="0" w:color="FEFEFE"/>
                  </w:divBdr>
                  <w:divsChild>
                    <w:div w:id="1372219882">
                      <w:marLeft w:val="225"/>
                      <w:marRight w:val="0"/>
                      <w:marTop w:val="0"/>
                      <w:marBottom w:val="0"/>
                      <w:divBdr>
                        <w:top w:val="dotted" w:sz="6" w:space="0" w:color="FEFEFE"/>
                        <w:left w:val="dotted" w:sz="6" w:space="11" w:color="FEFEFE"/>
                        <w:bottom w:val="dotted" w:sz="6" w:space="0" w:color="FEFEFE"/>
                        <w:right w:val="dotted" w:sz="6" w:space="0" w:color="FEFEFE"/>
                      </w:divBdr>
                      <w:divsChild>
                        <w:div w:id="77483867">
                          <w:marLeft w:val="0"/>
                          <w:marRight w:val="0"/>
                          <w:marTop w:val="0"/>
                          <w:marBottom w:val="0"/>
                          <w:divBdr>
                            <w:top w:val="dotted" w:sz="6" w:space="0" w:color="FEFEFE"/>
                            <w:left w:val="dotted" w:sz="6" w:space="19" w:color="FEFEFE"/>
                            <w:bottom w:val="dotted" w:sz="6" w:space="0" w:color="FEFEFE"/>
                            <w:right w:val="dotted" w:sz="6" w:space="0" w:color="FEFEFE"/>
                          </w:divBdr>
                        </w:div>
                        <w:div w:id="1821462542">
                          <w:marLeft w:val="0"/>
                          <w:marRight w:val="0"/>
                          <w:marTop w:val="0"/>
                          <w:marBottom w:val="0"/>
                          <w:divBdr>
                            <w:top w:val="dotted" w:sz="6" w:space="0" w:color="FEFEFE"/>
                            <w:left w:val="dotted" w:sz="6" w:space="19" w:color="FEFEFE"/>
                            <w:bottom w:val="dotted" w:sz="6" w:space="0" w:color="FEFEFE"/>
                            <w:right w:val="dotted" w:sz="6" w:space="0" w:color="FEFEFE"/>
                          </w:divBdr>
                        </w:div>
                        <w:div w:id="1073088829">
                          <w:marLeft w:val="0"/>
                          <w:marRight w:val="0"/>
                          <w:marTop w:val="0"/>
                          <w:marBottom w:val="0"/>
                          <w:divBdr>
                            <w:top w:val="dotted" w:sz="6" w:space="0" w:color="FEFEFE"/>
                            <w:left w:val="dotted" w:sz="6" w:space="19" w:color="FEFEFE"/>
                            <w:bottom w:val="dotted" w:sz="6" w:space="0" w:color="FEFEFE"/>
                            <w:right w:val="dotted" w:sz="6" w:space="0" w:color="FEFEFE"/>
                          </w:divBdr>
                        </w:div>
                        <w:div w:id="166489333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96044680">
                      <w:marLeft w:val="225"/>
                      <w:marRight w:val="0"/>
                      <w:marTop w:val="0"/>
                      <w:marBottom w:val="0"/>
                      <w:divBdr>
                        <w:top w:val="dotted" w:sz="6" w:space="0" w:color="FEFEFE"/>
                        <w:left w:val="dotted" w:sz="6" w:space="11" w:color="FEFEFE"/>
                        <w:bottom w:val="dotted" w:sz="6" w:space="0" w:color="FEFEFE"/>
                        <w:right w:val="dotted" w:sz="6" w:space="0" w:color="FEFEFE"/>
                      </w:divBdr>
                      <w:divsChild>
                        <w:div w:id="168775062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3719083">
                      <w:marLeft w:val="225"/>
                      <w:marRight w:val="0"/>
                      <w:marTop w:val="0"/>
                      <w:marBottom w:val="0"/>
                      <w:divBdr>
                        <w:top w:val="dotted" w:sz="6" w:space="0" w:color="FEFEFE"/>
                        <w:left w:val="dotted" w:sz="6" w:space="11" w:color="FEFEFE"/>
                        <w:bottom w:val="dotted" w:sz="6" w:space="0" w:color="FEFEFE"/>
                        <w:right w:val="dotted" w:sz="6" w:space="0" w:color="FEFEFE"/>
                      </w:divBdr>
                      <w:divsChild>
                        <w:div w:id="282856140">
                          <w:marLeft w:val="0"/>
                          <w:marRight w:val="0"/>
                          <w:marTop w:val="0"/>
                          <w:marBottom w:val="0"/>
                          <w:divBdr>
                            <w:top w:val="dotted" w:sz="6" w:space="0" w:color="FEFEFE"/>
                            <w:left w:val="dotted" w:sz="6" w:space="19" w:color="FEFEFE"/>
                            <w:bottom w:val="dotted" w:sz="6" w:space="0" w:color="FEFEFE"/>
                            <w:right w:val="dotted" w:sz="6" w:space="0" w:color="FEFEFE"/>
                          </w:divBdr>
                        </w:div>
                        <w:div w:id="85238259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sChild>
        </w:div>
        <w:div w:id="738989118">
          <w:marLeft w:val="72"/>
          <w:marRight w:val="72"/>
          <w:marTop w:val="72"/>
          <w:marBottom w:val="72"/>
          <w:divBdr>
            <w:top w:val="dotted" w:sz="6" w:space="0" w:color="FEFEFE"/>
            <w:left w:val="dotted" w:sz="6" w:space="0" w:color="FEFEFE"/>
            <w:bottom w:val="dotted" w:sz="6" w:space="0" w:color="FEFEFE"/>
            <w:right w:val="dotted" w:sz="6" w:space="0" w:color="FEFEFE"/>
          </w:divBdr>
          <w:divsChild>
            <w:div w:id="799231487">
              <w:marLeft w:val="0"/>
              <w:marRight w:val="0"/>
              <w:marTop w:val="144"/>
              <w:marBottom w:val="144"/>
              <w:divBdr>
                <w:top w:val="none" w:sz="0" w:space="0" w:color="auto"/>
                <w:left w:val="none" w:sz="0" w:space="0" w:color="auto"/>
                <w:bottom w:val="none" w:sz="0" w:space="0" w:color="auto"/>
                <w:right w:val="none" w:sz="0" w:space="0" w:color="auto"/>
              </w:divBdr>
            </w:div>
            <w:div w:id="321585610">
              <w:marLeft w:val="72"/>
              <w:marRight w:val="72"/>
              <w:marTop w:val="72"/>
              <w:marBottom w:val="72"/>
              <w:divBdr>
                <w:top w:val="dotted" w:sz="6" w:space="0" w:color="FEFEFE"/>
                <w:left w:val="dotted" w:sz="6" w:space="0" w:color="FEFEFE"/>
                <w:bottom w:val="dotted" w:sz="6" w:space="0" w:color="FEFEFE"/>
                <w:right w:val="dotted" w:sz="6" w:space="0" w:color="FEFEFE"/>
              </w:divBdr>
              <w:divsChild>
                <w:div w:id="1598638696">
                  <w:marLeft w:val="0"/>
                  <w:marRight w:val="0"/>
                  <w:marTop w:val="0"/>
                  <w:marBottom w:val="0"/>
                  <w:divBdr>
                    <w:top w:val="dotted" w:sz="6" w:space="0" w:color="FEFEFE"/>
                    <w:left w:val="dotted" w:sz="6" w:space="19" w:color="FEFEFE"/>
                    <w:bottom w:val="dotted" w:sz="6" w:space="0" w:color="FEFEFE"/>
                    <w:right w:val="dotted" w:sz="6" w:space="0" w:color="FEFEFE"/>
                  </w:divBdr>
                </w:div>
                <w:div w:id="47522072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476649227">
          <w:marLeft w:val="72"/>
          <w:marRight w:val="72"/>
          <w:marTop w:val="72"/>
          <w:marBottom w:val="72"/>
          <w:divBdr>
            <w:top w:val="dotted" w:sz="6" w:space="0" w:color="FEFEFE"/>
            <w:left w:val="dotted" w:sz="6" w:space="0" w:color="FEFEFE"/>
            <w:bottom w:val="dotted" w:sz="6" w:space="0" w:color="FEFEFE"/>
            <w:right w:val="dotted" w:sz="6" w:space="0" w:color="FEFEFE"/>
          </w:divBdr>
          <w:divsChild>
            <w:div w:id="421419798">
              <w:marLeft w:val="0"/>
              <w:marRight w:val="0"/>
              <w:marTop w:val="144"/>
              <w:marBottom w:val="144"/>
              <w:divBdr>
                <w:top w:val="none" w:sz="0" w:space="0" w:color="auto"/>
                <w:left w:val="none" w:sz="0" w:space="0" w:color="auto"/>
                <w:bottom w:val="none" w:sz="0" w:space="0" w:color="auto"/>
                <w:right w:val="none" w:sz="0" w:space="0" w:color="auto"/>
              </w:divBdr>
            </w:div>
            <w:div w:id="638849399">
              <w:marLeft w:val="72"/>
              <w:marRight w:val="72"/>
              <w:marTop w:val="72"/>
              <w:marBottom w:val="72"/>
              <w:divBdr>
                <w:top w:val="dotted" w:sz="6" w:space="0" w:color="FEFEFE"/>
                <w:left w:val="dotted" w:sz="6" w:space="0" w:color="FEFEFE"/>
                <w:bottom w:val="dotted" w:sz="6" w:space="0" w:color="FEFEFE"/>
                <w:right w:val="dotted" w:sz="6" w:space="0" w:color="FEFEFE"/>
              </w:divBdr>
              <w:divsChild>
                <w:div w:id="265619691">
                  <w:marLeft w:val="0"/>
                  <w:marRight w:val="0"/>
                  <w:marTop w:val="0"/>
                  <w:marBottom w:val="0"/>
                  <w:divBdr>
                    <w:top w:val="dotted" w:sz="6" w:space="0" w:color="FEFEFE"/>
                    <w:left w:val="dotted" w:sz="6" w:space="19" w:color="FEFEFE"/>
                    <w:bottom w:val="dotted" w:sz="6" w:space="0" w:color="FEFEFE"/>
                    <w:right w:val="dotted" w:sz="6" w:space="0" w:color="FEFEFE"/>
                  </w:divBdr>
                  <w:divsChild>
                    <w:div w:id="71314963">
                      <w:marLeft w:val="225"/>
                      <w:marRight w:val="0"/>
                      <w:marTop w:val="0"/>
                      <w:marBottom w:val="0"/>
                      <w:divBdr>
                        <w:top w:val="dotted" w:sz="6" w:space="0" w:color="FEFEFE"/>
                        <w:left w:val="dotted" w:sz="6" w:space="11" w:color="FEFEFE"/>
                        <w:bottom w:val="dotted" w:sz="6" w:space="0" w:color="FEFEFE"/>
                        <w:right w:val="dotted" w:sz="6" w:space="0" w:color="FEFEFE"/>
                      </w:divBdr>
                    </w:div>
                    <w:div w:id="506403819">
                      <w:marLeft w:val="225"/>
                      <w:marRight w:val="0"/>
                      <w:marTop w:val="0"/>
                      <w:marBottom w:val="0"/>
                      <w:divBdr>
                        <w:top w:val="dotted" w:sz="6" w:space="0" w:color="FEFEFE"/>
                        <w:left w:val="dotted" w:sz="6" w:space="11" w:color="FEFEFE"/>
                        <w:bottom w:val="dotted" w:sz="6" w:space="0" w:color="FEFEFE"/>
                        <w:right w:val="dotted" w:sz="6" w:space="0" w:color="FEFEFE"/>
                      </w:divBdr>
                    </w:div>
                    <w:div w:id="529336522">
                      <w:marLeft w:val="225"/>
                      <w:marRight w:val="0"/>
                      <w:marTop w:val="0"/>
                      <w:marBottom w:val="0"/>
                      <w:divBdr>
                        <w:top w:val="dotted" w:sz="6" w:space="0" w:color="FEFEFE"/>
                        <w:left w:val="dotted" w:sz="6" w:space="11" w:color="FEFEFE"/>
                        <w:bottom w:val="dotted" w:sz="6" w:space="0" w:color="FEFEFE"/>
                        <w:right w:val="dotted" w:sz="6" w:space="0" w:color="FEFEFE"/>
                      </w:divBdr>
                    </w:div>
                    <w:div w:id="7721669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7991048">
                  <w:marLeft w:val="0"/>
                  <w:marRight w:val="0"/>
                  <w:marTop w:val="0"/>
                  <w:marBottom w:val="0"/>
                  <w:divBdr>
                    <w:top w:val="dotted" w:sz="6" w:space="0" w:color="FEFEFE"/>
                    <w:left w:val="dotted" w:sz="6" w:space="19" w:color="FEFEFE"/>
                    <w:bottom w:val="dotted" w:sz="6" w:space="0" w:color="FEFEFE"/>
                    <w:right w:val="dotted" w:sz="6" w:space="0" w:color="FEFEFE"/>
                  </w:divBdr>
                  <w:divsChild>
                    <w:div w:id="939070127">
                      <w:marLeft w:val="225"/>
                      <w:marRight w:val="0"/>
                      <w:marTop w:val="0"/>
                      <w:marBottom w:val="0"/>
                      <w:divBdr>
                        <w:top w:val="dotted" w:sz="6" w:space="0" w:color="FEFEFE"/>
                        <w:left w:val="dotted" w:sz="6" w:space="11" w:color="FEFEFE"/>
                        <w:bottom w:val="dotted" w:sz="6" w:space="0" w:color="FEFEFE"/>
                        <w:right w:val="dotted" w:sz="6" w:space="0" w:color="FEFEFE"/>
                      </w:divBdr>
                    </w:div>
                    <w:div w:id="1233198209">
                      <w:marLeft w:val="225"/>
                      <w:marRight w:val="0"/>
                      <w:marTop w:val="0"/>
                      <w:marBottom w:val="0"/>
                      <w:divBdr>
                        <w:top w:val="dotted" w:sz="6" w:space="0" w:color="FEFEFE"/>
                        <w:left w:val="dotted" w:sz="6" w:space="11" w:color="FEFEFE"/>
                        <w:bottom w:val="dotted" w:sz="6" w:space="0" w:color="FEFEFE"/>
                        <w:right w:val="dotted" w:sz="6" w:space="0" w:color="FEFEFE"/>
                      </w:divBdr>
                    </w:div>
                    <w:div w:id="251669019">
                      <w:marLeft w:val="225"/>
                      <w:marRight w:val="0"/>
                      <w:marTop w:val="0"/>
                      <w:marBottom w:val="0"/>
                      <w:divBdr>
                        <w:top w:val="dotted" w:sz="6" w:space="0" w:color="FEFEFE"/>
                        <w:left w:val="dotted" w:sz="6" w:space="11" w:color="FEFEFE"/>
                        <w:bottom w:val="dotted" w:sz="6" w:space="0" w:color="FEFEFE"/>
                        <w:right w:val="dotted" w:sz="6" w:space="0" w:color="FEFEFE"/>
                      </w:divBdr>
                    </w:div>
                    <w:div w:id="15121848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562673049">
          <w:marLeft w:val="72"/>
          <w:marRight w:val="72"/>
          <w:marTop w:val="72"/>
          <w:marBottom w:val="72"/>
          <w:divBdr>
            <w:top w:val="dotted" w:sz="6" w:space="0" w:color="FEFEFE"/>
            <w:left w:val="dotted" w:sz="6" w:space="0" w:color="FEFEFE"/>
            <w:bottom w:val="dotted" w:sz="6" w:space="0" w:color="FEFEFE"/>
            <w:right w:val="dotted" w:sz="6" w:space="0" w:color="FEFEFE"/>
          </w:divBdr>
          <w:divsChild>
            <w:div w:id="304432301">
              <w:marLeft w:val="0"/>
              <w:marRight w:val="0"/>
              <w:marTop w:val="144"/>
              <w:marBottom w:val="144"/>
              <w:divBdr>
                <w:top w:val="none" w:sz="0" w:space="0" w:color="auto"/>
                <w:left w:val="none" w:sz="0" w:space="0" w:color="auto"/>
                <w:bottom w:val="none" w:sz="0" w:space="0" w:color="auto"/>
                <w:right w:val="none" w:sz="0" w:space="0" w:color="auto"/>
              </w:divBdr>
            </w:div>
            <w:div w:id="2043819818">
              <w:marLeft w:val="72"/>
              <w:marRight w:val="72"/>
              <w:marTop w:val="72"/>
              <w:marBottom w:val="72"/>
              <w:divBdr>
                <w:top w:val="dotted" w:sz="6" w:space="0" w:color="FEFEFE"/>
                <w:left w:val="dotted" w:sz="6" w:space="0" w:color="FEFEFE"/>
                <w:bottom w:val="dotted" w:sz="6" w:space="0" w:color="FEFEFE"/>
                <w:right w:val="dotted" w:sz="6" w:space="0" w:color="FEFEFE"/>
              </w:divBdr>
              <w:divsChild>
                <w:div w:id="1786534866">
                  <w:marLeft w:val="225"/>
                  <w:marRight w:val="0"/>
                  <w:marTop w:val="0"/>
                  <w:marBottom w:val="0"/>
                  <w:divBdr>
                    <w:top w:val="dotted" w:sz="6" w:space="0" w:color="FEFEFE"/>
                    <w:left w:val="dotted" w:sz="6" w:space="11" w:color="FEFEFE"/>
                    <w:bottom w:val="dotted" w:sz="6" w:space="0" w:color="FEFEFE"/>
                    <w:right w:val="dotted" w:sz="6" w:space="0" w:color="FEFEFE"/>
                  </w:divBdr>
                  <w:divsChild>
                    <w:div w:id="990645604">
                      <w:marLeft w:val="0"/>
                      <w:marRight w:val="0"/>
                      <w:marTop w:val="0"/>
                      <w:marBottom w:val="0"/>
                      <w:divBdr>
                        <w:top w:val="dotted" w:sz="6" w:space="0" w:color="FEFEFE"/>
                        <w:left w:val="dotted" w:sz="6" w:space="19" w:color="FEFEFE"/>
                        <w:bottom w:val="dotted" w:sz="6" w:space="0" w:color="FEFEFE"/>
                        <w:right w:val="dotted" w:sz="6" w:space="0" w:color="FEFEFE"/>
                      </w:divBdr>
                    </w:div>
                    <w:div w:id="1368601327">
                      <w:marLeft w:val="0"/>
                      <w:marRight w:val="0"/>
                      <w:marTop w:val="0"/>
                      <w:marBottom w:val="0"/>
                      <w:divBdr>
                        <w:top w:val="dotted" w:sz="6" w:space="0" w:color="FEFEFE"/>
                        <w:left w:val="dotted" w:sz="6" w:space="19" w:color="FEFEFE"/>
                        <w:bottom w:val="dotted" w:sz="6" w:space="0" w:color="FEFEFE"/>
                        <w:right w:val="dotted" w:sz="6" w:space="0" w:color="FEFEFE"/>
                      </w:divBdr>
                    </w:div>
                    <w:div w:id="519509893">
                      <w:marLeft w:val="0"/>
                      <w:marRight w:val="0"/>
                      <w:marTop w:val="0"/>
                      <w:marBottom w:val="0"/>
                      <w:divBdr>
                        <w:top w:val="dotted" w:sz="6" w:space="0" w:color="FEFEFE"/>
                        <w:left w:val="dotted" w:sz="6" w:space="19" w:color="FEFEFE"/>
                        <w:bottom w:val="dotted" w:sz="6" w:space="0" w:color="FEFEFE"/>
                        <w:right w:val="dotted" w:sz="6" w:space="0" w:color="FEFEFE"/>
                      </w:divBdr>
                    </w:div>
                    <w:div w:id="1364478342">
                      <w:marLeft w:val="0"/>
                      <w:marRight w:val="0"/>
                      <w:marTop w:val="0"/>
                      <w:marBottom w:val="0"/>
                      <w:divBdr>
                        <w:top w:val="dotted" w:sz="6" w:space="0" w:color="FEFEFE"/>
                        <w:left w:val="dotted" w:sz="6" w:space="19" w:color="FEFEFE"/>
                        <w:bottom w:val="dotted" w:sz="6" w:space="0" w:color="FEFEFE"/>
                        <w:right w:val="dotted" w:sz="6" w:space="0" w:color="FEFEFE"/>
                      </w:divBdr>
                    </w:div>
                    <w:div w:id="920911991">
                      <w:marLeft w:val="0"/>
                      <w:marRight w:val="0"/>
                      <w:marTop w:val="0"/>
                      <w:marBottom w:val="0"/>
                      <w:divBdr>
                        <w:top w:val="dotted" w:sz="6" w:space="0" w:color="FEFEFE"/>
                        <w:left w:val="dotted" w:sz="6" w:space="19" w:color="FEFEFE"/>
                        <w:bottom w:val="dotted" w:sz="6" w:space="0" w:color="FEFEFE"/>
                        <w:right w:val="dotted" w:sz="6" w:space="0" w:color="FEFEFE"/>
                      </w:divBdr>
                    </w:div>
                    <w:div w:id="1546720722">
                      <w:marLeft w:val="0"/>
                      <w:marRight w:val="0"/>
                      <w:marTop w:val="0"/>
                      <w:marBottom w:val="0"/>
                      <w:divBdr>
                        <w:top w:val="dotted" w:sz="6" w:space="0" w:color="FEFEFE"/>
                        <w:left w:val="dotted" w:sz="6" w:space="19" w:color="FEFEFE"/>
                        <w:bottom w:val="dotted" w:sz="6" w:space="0" w:color="FEFEFE"/>
                        <w:right w:val="dotted" w:sz="6" w:space="0" w:color="FEFEFE"/>
                      </w:divBdr>
                    </w:div>
                    <w:div w:id="433214527">
                      <w:marLeft w:val="0"/>
                      <w:marRight w:val="0"/>
                      <w:marTop w:val="0"/>
                      <w:marBottom w:val="0"/>
                      <w:divBdr>
                        <w:top w:val="dotted" w:sz="6" w:space="0" w:color="FEFEFE"/>
                        <w:left w:val="dotted" w:sz="6" w:space="19" w:color="FEFEFE"/>
                        <w:bottom w:val="dotted" w:sz="6" w:space="0" w:color="FEFEFE"/>
                        <w:right w:val="dotted" w:sz="6" w:space="0" w:color="FEFEFE"/>
                      </w:divBdr>
                    </w:div>
                    <w:div w:id="537469142">
                      <w:marLeft w:val="0"/>
                      <w:marRight w:val="0"/>
                      <w:marTop w:val="0"/>
                      <w:marBottom w:val="0"/>
                      <w:divBdr>
                        <w:top w:val="dotted" w:sz="6" w:space="0" w:color="FEFEFE"/>
                        <w:left w:val="dotted" w:sz="6" w:space="19" w:color="FEFEFE"/>
                        <w:bottom w:val="dotted" w:sz="6" w:space="0" w:color="FEFEFE"/>
                        <w:right w:val="dotted" w:sz="6" w:space="0" w:color="FEFEFE"/>
                      </w:divBdr>
                    </w:div>
                    <w:div w:id="1271009483">
                      <w:marLeft w:val="0"/>
                      <w:marRight w:val="0"/>
                      <w:marTop w:val="0"/>
                      <w:marBottom w:val="0"/>
                      <w:divBdr>
                        <w:top w:val="dotted" w:sz="6" w:space="0" w:color="FEFEFE"/>
                        <w:left w:val="dotted" w:sz="6" w:space="19" w:color="FEFEFE"/>
                        <w:bottom w:val="dotted" w:sz="6" w:space="0" w:color="FEFEFE"/>
                        <w:right w:val="dotted" w:sz="6" w:space="0" w:color="FEFEFE"/>
                      </w:divBdr>
                    </w:div>
                    <w:div w:id="1372531910">
                      <w:marLeft w:val="0"/>
                      <w:marRight w:val="0"/>
                      <w:marTop w:val="0"/>
                      <w:marBottom w:val="0"/>
                      <w:divBdr>
                        <w:top w:val="dotted" w:sz="6" w:space="0" w:color="FEFEFE"/>
                        <w:left w:val="dotted" w:sz="6" w:space="19" w:color="FEFEFE"/>
                        <w:bottom w:val="dotted" w:sz="6" w:space="0" w:color="FEFEFE"/>
                        <w:right w:val="dotted" w:sz="6" w:space="0" w:color="FEFEFE"/>
                      </w:divBdr>
                    </w:div>
                    <w:div w:id="828130456">
                      <w:marLeft w:val="0"/>
                      <w:marRight w:val="0"/>
                      <w:marTop w:val="0"/>
                      <w:marBottom w:val="0"/>
                      <w:divBdr>
                        <w:top w:val="dotted" w:sz="6" w:space="0" w:color="FEFEFE"/>
                        <w:left w:val="dotted" w:sz="6" w:space="19" w:color="FEFEFE"/>
                        <w:bottom w:val="dotted" w:sz="6" w:space="0" w:color="FEFEFE"/>
                        <w:right w:val="dotted" w:sz="6" w:space="0" w:color="FEFEFE"/>
                      </w:divBdr>
                    </w:div>
                    <w:div w:id="19177357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14829014">
                  <w:marLeft w:val="225"/>
                  <w:marRight w:val="0"/>
                  <w:marTop w:val="0"/>
                  <w:marBottom w:val="0"/>
                  <w:divBdr>
                    <w:top w:val="dotted" w:sz="6" w:space="0" w:color="FEFEFE"/>
                    <w:left w:val="dotted" w:sz="6" w:space="11" w:color="FEFEFE"/>
                    <w:bottom w:val="dotted" w:sz="6" w:space="0" w:color="FEFEFE"/>
                    <w:right w:val="dotted" w:sz="6" w:space="0" w:color="FEFEFE"/>
                  </w:divBdr>
                  <w:divsChild>
                    <w:div w:id="958343517">
                      <w:marLeft w:val="0"/>
                      <w:marRight w:val="0"/>
                      <w:marTop w:val="0"/>
                      <w:marBottom w:val="0"/>
                      <w:divBdr>
                        <w:top w:val="dotted" w:sz="6" w:space="0" w:color="FEFEFE"/>
                        <w:left w:val="dotted" w:sz="6" w:space="19" w:color="FEFEFE"/>
                        <w:bottom w:val="dotted" w:sz="6" w:space="0" w:color="FEFEFE"/>
                        <w:right w:val="dotted" w:sz="6" w:space="0" w:color="FEFEFE"/>
                      </w:divBdr>
                    </w:div>
                    <w:div w:id="1565025600">
                      <w:marLeft w:val="0"/>
                      <w:marRight w:val="0"/>
                      <w:marTop w:val="0"/>
                      <w:marBottom w:val="0"/>
                      <w:divBdr>
                        <w:top w:val="dotted" w:sz="6" w:space="0" w:color="FEFEFE"/>
                        <w:left w:val="dotted" w:sz="6" w:space="19" w:color="FEFEFE"/>
                        <w:bottom w:val="dotted" w:sz="6" w:space="0" w:color="FEFEFE"/>
                        <w:right w:val="dotted" w:sz="6" w:space="0" w:color="FEFEFE"/>
                      </w:divBdr>
                    </w:div>
                    <w:div w:id="2061200332">
                      <w:marLeft w:val="0"/>
                      <w:marRight w:val="0"/>
                      <w:marTop w:val="0"/>
                      <w:marBottom w:val="0"/>
                      <w:divBdr>
                        <w:top w:val="dotted" w:sz="6" w:space="0" w:color="FEFEFE"/>
                        <w:left w:val="dotted" w:sz="6" w:space="19" w:color="FEFEFE"/>
                        <w:bottom w:val="dotted" w:sz="6" w:space="0" w:color="FEFEFE"/>
                        <w:right w:val="dotted" w:sz="6" w:space="0" w:color="FEFEFE"/>
                      </w:divBdr>
                    </w:div>
                    <w:div w:id="576015329">
                      <w:marLeft w:val="0"/>
                      <w:marRight w:val="0"/>
                      <w:marTop w:val="0"/>
                      <w:marBottom w:val="0"/>
                      <w:divBdr>
                        <w:top w:val="dotted" w:sz="6" w:space="0" w:color="FEFEFE"/>
                        <w:left w:val="dotted" w:sz="6" w:space="19" w:color="FEFEFE"/>
                        <w:bottom w:val="dotted" w:sz="6" w:space="0" w:color="FEFEFE"/>
                        <w:right w:val="dotted" w:sz="6" w:space="0" w:color="FEFEFE"/>
                      </w:divBdr>
                    </w:div>
                    <w:div w:id="424764971">
                      <w:marLeft w:val="0"/>
                      <w:marRight w:val="0"/>
                      <w:marTop w:val="0"/>
                      <w:marBottom w:val="0"/>
                      <w:divBdr>
                        <w:top w:val="dotted" w:sz="6" w:space="0" w:color="FEFEFE"/>
                        <w:left w:val="dotted" w:sz="6" w:space="19" w:color="FEFEFE"/>
                        <w:bottom w:val="dotted" w:sz="6" w:space="0" w:color="FEFEFE"/>
                        <w:right w:val="dotted" w:sz="6" w:space="0" w:color="FEFEFE"/>
                      </w:divBdr>
                    </w:div>
                    <w:div w:id="707413545">
                      <w:marLeft w:val="0"/>
                      <w:marRight w:val="0"/>
                      <w:marTop w:val="0"/>
                      <w:marBottom w:val="0"/>
                      <w:divBdr>
                        <w:top w:val="dotted" w:sz="6" w:space="0" w:color="FEFEFE"/>
                        <w:left w:val="dotted" w:sz="6" w:space="19" w:color="FEFEFE"/>
                        <w:bottom w:val="dotted" w:sz="6" w:space="0" w:color="FEFEFE"/>
                        <w:right w:val="dotted" w:sz="6" w:space="0" w:color="FEFEFE"/>
                      </w:divBdr>
                    </w:div>
                    <w:div w:id="994341543">
                      <w:marLeft w:val="0"/>
                      <w:marRight w:val="0"/>
                      <w:marTop w:val="0"/>
                      <w:marBottom w:val="0"/>
                      <w:divBdr>
                        <w:top w:val="dotted" w:sz="6" w:space="0" w:color="FEFEFE"/>
                        <w:left w:val="dotted" w:sz="6" w:space="19" w:color="FEFEFE"/>
                        <w:bottom w:val="dotted" w:sz="6" w:space="0" w:color="FEFEFE"/>
                        <w:right w:val="dotted" w:sz="6" w:space="0" w:color="FEFEFE"/>
                      </w:divBdr>
                    </w:div>
                    <w:div w:id="569120562">
                      <w:marLeft w:val="0"/>
                      <w:marRight w:val="0"/>
                      <w:marTop w:val="0"/>
                      <w:marBottom w:val="0"/>
                      <w:divBdr>
                        <w:top w:val="dotted" w:sz="6" w:space="0" w:color="FEFEFE"/>
                        <w:left w:val="dotted" w:sz="6" w:space="19" w:color="FEFEFE"/>
                        <w:bottom w:val="dotted" w:sz="6" w:space="0" w:color="FEFEFE"/>
                        <w:right w:val="dotted" w:sz="6" w:space="0" w:color="FEFEFE"/>
                      </w:divBdr>
                    </w:div>
                    <w:div w:id="1581211279">
                      <w:marLeft w:val="0"/>
                      <w:marRight w:val="0"/>
                      <w:marTop w:val="0"/>
                      <w:marBottom w:val="0"/>
                      <w:divBdr>
                        <w:top w:val="dotted" w:sz="6" w:space="0" w:color="FEFEFE"/>
                        <w:left w:val="dotted" w:sz="6" w:space="19" w:color="FEFEFE"/>
                        <w:bottom w:val="dotted" w:sz="6" w:space="0" w:color="FEFEFE"/>
                        <w:right w:val="dotted" w:sz="6" w:space="0" w:color="FEFEFE"/>
                      </w:divBdr>
                    </w:div>
                    <w:div w:id="935211663">
                      <w:marLeft w:val="0"/>
                      <w:marRight w:val="0"/>
                      <w:marTop w:val="0"/>
                      <w:marBottom w:val="0"/>
                      <w:divBdr>
                        <w:top w:val="dotted" w:sz="6" w:space="0" w:color="FEFEFE"/>
                        <w:left w:val="dotted" w:sz="6" w:space="19" w:color="FEFEFE"/>
                        <w:bottom w:val="dotted" w:sz="6" w:space="0" w:color="FEFEFE"/>
                        <w:right w:val="dotted" w:sz="6" w:space="0" w:color="FEFEFE"/>
                      </w:divBdr>
                    </w:div>
                    <w:div w:id="607125665">
                      <w:marLeft w:val="0"/>
                      <w:marRight w:val="0"/>
                      <w:marTop w:val="0"/>
                      <w:marBottom w:val="0"/>
                      <w:divBdr>
                        <w:top w:val="dotted" w:sz="6" w:space="0" w:color="FEFEFE"/>
                        <w:left w:val="dotted" w:sz="6" w:space="19" w:color="FEFEFE"/>
                        <w:bottom w:val="dotted" w:sz="6" w:space="0" w:color="FEFEFE"/>
                        <w:right w:val="dotted" w:sz="6" w:space="0" w:color="FEFEFE"/>
                      </w:divBdr>
                    </w:div>
                    <w:div w:id="526601361">
                      <w:marLeft w:val="0"/>
                      <w:marRight w:val="0"/>
                      <w:marTop w:val="0"/>
                      <w:marBottom w:val="0"/>
                      <w:divBdr>
                        <w:top w:val="dotted" w:sz="6" w:space="0" w:color="FEFEFE"/>
                        <w:left w:val="dotted" w:sz="6" w:space="19" w:color="FEFEFE"/>
                        <w:bottom w:val="dotted" w:sz="6" w:space="0" w:color="FEFEFE"/>
                        <w:right w:val="dotted" w:sz="6" w:space="0" w:color="FEFEFE"/>
                      </w:divBdr>
                    </w:div>
                    <w:div w:id="1670867229">
                      <w:marLeft w:val="0"/>
                      <w:marRight w:val="0"/>
                      <w:marTop w:val="0"/>
                      <w:marBottom w:val="0"/>
                      <w:divBdr>
                        <w:top w:val="dotted" w:sz="6" w:space="0" w:color="FEFEFE"/>
                        <w:left w:val="dotted" w:sz="6" w:space="19" w:color="FEFEFE"/>
                        <w:bottom w:val="dotted" w:sz="6" w:space="0" w:color="FEFEFE"/>
                        <w:right w:val="dotted" w:sz="6" w:space="0" w:color="FEFEFE"/>
                      </w:divBdr>
                    </w:div>
                    <w:div w:id="726800212">
                      <w:marLeft w:val="0"/>
                      <w:marRight w:val="0"/>
                      <w:marTop w:val="0"/>
                      <w:marBottom w:val="0"/>
                      <w:divBdr>
                        <w:top w:val="dotted" w:sz="6" w:space="0" w:color="FEFEFE"/>
                        <w:left w:val="dotted" w:sz="6" w:space="19" w:color="FEFEFE"/>
                        <w:bottom w:val="dotted" w:sz="6" w:space="0" w:color="FEFEFE"/>
                        <w:right w:val="dotted" w:sz="6" w:space="0" w:color="FEFEFE"/>
                      </w:divBdr>
                    </w:div>
                    <w:div w:id="1948006423">
                      <w:marLeft w:val="0"/>
                      <w:marRight w:val="0"/>
                      <w:marTop w:val="0"/>
                      <w:marBottom w:val="0"/>
                      <w:divBdr>
                        <w:top w:val="dotted" w:sz="6" w:space="0" w:color="FEFEFE"/>
                        <w:left w:val="dotted" w:sz="6" w:space="19" w:color="FEFEFE"/>
                        <w:bottom w:val="dotted" w:sz="6" w:space="0" w:color="FEFEFE"/>
                        <w:right w:val="dotted" w:sz="6" w:space="0" w:color="FEFEFE"/>
                      </w:divBdr>
                    </w:div>
                    <w:div w:id="1785687936">
                      <w:marLeft w:val="0"/>
                      <w:marRight w:val="0"/>
                      <w:marTop w:val="0"/>
                      <w:marBottom w:val="0"/>
                      <w:divBdr>
                        <w:top w:val="dotted" w:sz="6" w:space="0" w:color="FEFEFE"/>
                        <w:left w:val="dotted" w:sz="6" w:space="19" w:color="FEFEFE"/>
                        <w:bottom w:val="dotted" w:sz="6" w:space="0" w:color="FEFEFE"/>
                        <w:right w:val="dotted" w:sz="6" w:space="0" w:color="FEFEFE"/>
                      </w:divBdr>
                    </w:div>
                    <w:div w:id="53801128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 w:id="1341202757">
          <w:marLeft w:val="72"/>
          <w:marRight w:val="72"/>
          <w:marTop w:val="72"/>
          <w:marBottom w:val="72"/>
          <w:divBdr>
            <w:top w:val="dotted" w:sz="6" w:space="0" w:color="FEFEFE"/>
            <w:left w:val="dotted" w:sz="6" w:space="0" w:color="FEFEFE"/>
            <w:bottom w:val="dotted" w:sz="6" w:space="0" w:color="FEFEFE"/>
            <w:right w:val="dotted" w:sz="6" w:space="0" w:color="FEFEFE"/>
          </w:divBdr>
          <w:divsChild>
            <w:div w:id="1246308910">
              <w:marLeft w:val="0"/>
              <w:marRight w:val="0"/>
              <w:marTop w:val="144"/>
              <w:marBottom w:val="144"/>
              <w:divBdr>
                <w:top w:val="none" w:sz="0" w:space="0" w:color="auto"/>
                <w:left w:val="none" w:sz="0" w:space="0" w:color="auto"/>
                <w:bottom w:val="none" w:sz="0" w:space="0" w:color="auto"/>
                <w:right w:val="none" w:sz="0" w:space="0" w:color="auto"/>
              </w:divBdr>
            </w:div>
            <w:div w:id="509761074">
              <w:marLeft w:val="72"/>
              <w:marRight w:val="72"/>
              <w:marTop w:val="72"/>
              <w:marBottom w:val="72"/>
              <w:divBdr>
                <w:top w:val="dotted" w:sz="6" w:space="0" w:color="FEFEFE"/>
                <w:left w:val="dotted" w:sz="6" w:space="0" w:color="FEFEFE"/>
                <w:bottom w:val="dotted" w:sz="6" w:space="0" w:color="FEFEFE"/>
                <w:right w:val="dotted" w:sz="6" w:space="0" w:color="FEFEFE"/>
              </w:divBdr>
              <w:divsChild>
                <w:div w:id="1002320547">
                  <w:marLeft w:val="0"/>
                  <w:marRight w:val="0"/>
                  <w:marTop w:val="0"/>
                  <w:marBottom w:val="0"/>
                  <w:divBdr>
                    <w:top w:val="dotted" w:sz="6" w:space="0" w:color="FEFEFE"/>
                    <w:left w:val="dotted" w:sz="6" w:space="19" w:color="FEFEFE"/>
                    <w:bottom w:val="dotted" w:sz="6" w:space="0" w:color="FEFEFE"/>
                    <w:right w:val="dotted" w:sz="6" w:space="0" w:color="FEFEFE"/>
                  </w:divBdr>
                  <w:divsChild>
                    <w:div w:id="943073128">
                      <w:marLeft w:val="0"/>
                      <w:marRight w:val="0"/>
                      <w:marTop w:val="0"/>
                      <w:marBottom w:val="0"/>
                      <w:divBdr>
                        <w:top w:val="dotted" w:sz="6" w:space="0" w:color="FEFEFE"/>
                        <w:left w:val="dotted" w:sz="6" w:space="19" w:color="FEFEFE"/>
                        <w:bottom w:val="dotted" w:sz="6" w:space="0" w:color="FEFEFE"/>
                        <w:right w:val="dotted" w:sz="6" w:space="0" w:color="FEFEFE"/>
                      </w:divBdr>
                    </w:div>
                    <w:div w:id="1703744694">
                      <w:marLeft w:val="0"/>
                      <w:marRight w:val="0"/>
                      <w:marTop w:val="0"/>
                      <w:marBottom w:val="0"/>
                      <w:divBdr>
                        <w:top w:val="dotted" w:sz="6" w:space="0" w:color="FEFEFE"/>
                        <w:left w:val="dotted" w:sz="6" w:space="19" w:color="FEFEFE"/>
                        <w:bottom w:val="dotted" w:sz="6" w:space="0" w:color="FEFEFE"/>
                        <w:right w:val="dotted" w:sz="6" w:space="0" w:color="FEFEFE"/>
                      </w:divBdr>
                    </w:div>
                    <w:div w:id="100532430">
                      <w:marLeft w:val="0"/>
                      <w:marRight w:val="0"/>
                      <w:marTop w:val="0"/>
                      <w:marBottom w:val="0"/>
                      <w:divBdr>
                        <w:top w:val="dotted" w:sz="6" w:space="0" w:color="FEFEFE"/>
                        <w:left w:val="dotted" w:sz="6" w:space="19" w:color="FEFEFE"/>
                        <w:bottom w:val="dotted" w:sz="6" w:space="0" w:color="FEFEFE"/>
                        <w:right w:val="dotted" w:sz="6" w:space="0" w:color="FEFEFE"/>
                      </w:divBdr>
                    </w:div>
                    <w:div w:id="2015839173">
                      <w:marLeft w:val="0"/>
                      <w:marRight w:val="0"/>
                      <w:marTop w:val="0"/>
                      <w:marBottom w:val="0"/>
                      <w:divBdr>
                        <w:top w:val="dotted" w:sz="6" w:space="0" w:color="FEFEFE"/>
                        <w:left w:val="dotted" w:sz="6" w:space="19" w:color="FEFEFE"/>
                        <w:bottom w:val="dotted" w:sz="6" w:space="0" w:color="FEFEFE"/>
                        <w:right w:val="dotted" w:sz="6" w:space="0" w:color="FEFEFE"/>
                      </w:divBdr>
                    </w:div>
                    <w:div w:id="1707873989">
                      <w:marLeft w:val="0"/>
                      <w:marRight w:val="0"/>
                      <w:marTop w:val="0"/>
                      <w:marBottom w:val="0"/>
                      <w:divBdr>
                        <w:top w:val="dotted" w:sz="6" w:space="0" w:color="FEFEFE"/>
                        <w:left w:val="dotted" w:sz="6" w:space="19" w:color="FEFEFE"/>
                        <w:bottom w:val="dotted" w:sz="6" w:space="0" w:color="FEFEFE"/>
                        <w:right w:val="dotted" w:sz="6" w:space="0" w:color="FEFEFE"/>
                      </w:divBdr>
                    </w:div>
                    <w:div w:id="228344642">
                      <w:marLeft w:val="0"/>
                      <w:marRight w:val="0"/>
                      <w:marTop w:val="0"/>
                      <w:marBottom w:val="0"/>
                      <w:divBdr>
                        <w:top w:val="dotted" w:sz="6" w:space="0" w:color="FEFEFE"/>
                        <w:left w:val="dotted" w:sz="6" w:space="19" w:color="FEFEFE"/>
                        <w:bottom w:val="dotted" w:sz="6" w:space="0" w:color="FEFEFE"/>
                        <w:right w:val="dotted" w:sz="6" w:space="0" w:color="FEFEFE"/>
                      </w:divBdr>
                    </w:div>
                    <w:div w:id="156711221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13989090">
                  <w:marLeft w:val="0"/>
                  <w:marRight w:val="0"/>
                  <w:marTop w:val="0"/>
                  <w:marBottom w:val="0"/>
                  <w:divBdr>
                    <w:top w:val="dotted" w:sz="6" w:space="0" w:color="FEFEFE"/>
                    <w:left w:val="dotted" w:sz="6" w:space="19" w:color="FEFEFE"/>
                    <w:bottom w:val="dotted" w:sz="6" w:space="0" w:color="FEFEFE"/>
                    <w:right w:val="dotted" w:sz="6" w:space="0" w:color="FEFEFE"/>
                  </w:divBdr>
                  <w:divsChild>
                    <w:div w:id="477452582">
                      <w:marLeft w:val="0"/>
                      <w:marRight w:val="0"/>
                      <w:marTop w:val="0"/>
                      <w:marBottom w:val="0"/>
                      <w:divBdr>
                        <w:top w:val="dotted" w:sz="6" w:space="0" w:color="FEFEFE"/>
                        <w:left w:val="dotted" w:sz="6" w:space="19" w:color="FEFEFE"/>
                        <w:bottom w:val="dotted" w:sz="6" w:space="0" w:color="FEFEFE"/>
                        <w:right w:val="dotted" w:sz="6" w:space="0" w:color="FEFEFE"/>
                      </w:divBdr>
                    </w:div>
                    <w:div w:id="51203679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9108302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293898128">
          <w:marLeft w:val="72"/>
          <w:marRight w:val="72"/>
          <w:marTop w:val="72"/>
          <w:marBottom w:val="72"/>
          <w:divBdr>
            <w:top w:val="dotted" w:sz="6" w:space="0" w:color="FEFEFE"/>
            <w:left w:val="dotted" w:sz="6" w:space="0" w:color="FEFEFE"/>
            <w:bottom w:val="dotted" w:sz="6" w:space="0" w:color="FEFEFE"/>
            <w:right w:val="dotted" w:sz="6" w:space="0" w:color="FEFEFE"/>
          </w:divBdr>
          <w:divsChild>
            <w:div w:id="1623882800">
              <w:marLeft w:val="0"/>
              <w:marRight w:val="0"/>
              <w:marTop w:val="144"/>
              <w:marBottom w:val="144"/>
              <w:divBdr>
                <w:top w:val="none" w:sz="0" w:space="0" w:color="auto"/>
                <w:left w:val="none" w:sz="0" w:space="0" w:color="auto"/>
                <w:bottom w:val="none" w:sz="0" w:space="0" w:color="auto"/>
                <w:right w:val="none" w:sz="0" w:space="0" w:color="auto"/>
              </w:divBdr>
            </w:div>
            <w:div w:id="602420003">
              <w:marLeft w:val="72"/>
              <w:marRight w:val="72"/>
              <w:marTop w:val="72"/>
              <w:marBottom w:val="72"/>
              <w:divBdr>
                <w:top w:val="dotted" w:sz="6" w:space="0" w:color="FEFEFE"/>
                <w:left w:val="dotted" w:sz="6" w:space="0" w:color="FEFEFE"/>
                <w:bottom w:val="dotted" w:sz="6" w:space="0" w:color="FEFEFE"/>
                <w:right w:val="dotted" w:sz="6" w:space="0" w:color="FEFEFE"/>
              </w:divBdr>
              <w:divsChild>
                <w:div w:id="1402950016">
                  <w:marLeft w:val="225"/>
                  <w:marRight w:val="0"/>
                  <w:marTop w:val="0"/>
                  <w:marBottom w:val="0"/>
                  <w:divBdr>
                    <w:top w:val="dotted" w:sz="6" w:space="0" w:color="FEFEFE"/>
                    <w:left w:val="dotted" w:sz="6" w:space="11" w:color="FEFEFE"/>
                    <w:bottom w:val="dotted" w:sz="6" w:space="0" w:color="FEFEFE"/>
                    <w:right w:val="dotted" w:sz="6" w:space="0" w:color="FEFEFE"/>
                  </w:divBdr>
                  <w:divsChild>
                    <w:div w:id="1645620330">
                      <w:marLeft w:val="0"/>
                      <w:marRight w:val="0"/>
                      <w:marTop w:val="0"/>
                      <w:marBottom w:val="0"/>
                      <w:divBdr>
                        <w:top w:val="dotted" w:sz="6" w:space="0" w:color="FEFEFE"/>
                        <w:left w:val="dotted" w:sz="6" w:space="19" w:color="FEFEFE"/>
                        <w:bottom w:val="dotted" w:sz="6" w:space="0" w:color="FEFEFE"/>
                        <w:right w:val="dotted" w:sz="6" w:space="0" w:color="FEFEFE"/>
                      </w:divBdr>
                    </w:div>
                    <w:div w:id="2050034723">
                      <w:marLeft w:val="0"/>
                      <w:marRight w:val="0"/>
                      <w:marTop w:val="0"/>
                      <w:marBottom w:val="0"/>
                      <w:divBdr>
                        <w:top w:val="dotted" w:sz="6" w:space="0" w:color="FEFEFE"/>
                        <w:left w:val="dotted" w:sz="6" w:space="19" w:color="FEFEFE"/>
                        <w:bottom w:val="dotted" w:sz="6" w:space="0" w:color="FEFEFE"/>
                        <w:right w:val="dotted" w:sz="6" w:space="0" w:color="FEFEFE"/>
                      </w:divBdr>
                    </w:div>
                    <w:div w:id="528416804">
                      <w:marLeft w:val="0"/>
                      <w:marRight w:val="0"/>
                      <w:marTop w:val="0"/>
                      <w:marBottom w:val="0"/>
                      <w:divBdr>
                        <w:top w:val="dotted" w:sz="6" w:space="0" w:color="FEFEFE"/>
                        <w:left w:val="dotted" w:sz="6" w:space="19" w:color="FEFEFE"/>
                        <w:bottom w:val="dotted" w:sz="6" w:space="0" w:color="FEFEFE"/>
                        <w:right w:val="dotted" w:sz="6" w:space="0" w:color="FEFEFE"/>
                      </w:divBdr>
                    </w:div>
                    <w:div w:id="1888644182">
                      <w:marLeft w:val="0"/>
                      <w:marRight w:val="0"/>
                      <w:marTop w:val="0"/>
                      <w:marBottom w:val="0"/>
                      <w:divBdr>
                        <w:top w:val="dotted" w:sz="6" w:space="0" w:color="FEFEFE"/>
                        <w:left w:val="dotted" w:sz="6" w:space="19" w:color="FEFEFE"/>
                        <w:bottom w:val="dotted" w:sz="6" w:space="0" w:color="FEFEFE"/>
                        <w:right w:val="dotted" w:sz="6" w:space="0" w:color="FEFEFE"/>
                      </w:divBdr>
                    </w:div>
                    <w:div w:id="1210727756">
                      <w:marLeft w:val="0"/>
                      <w:marRight w:val="0"/>
                      <w:marTop w:val="0"/>
                      <w:marBottom w:val="0"/>
                      <w:divBdr>
                        <w:top w:val="dotted" w:sz="6" w:space="0" w:color="FEFEFE"/>
                        <w:left w:val="dotted" w:sz="6" w:space="19" w:color="FEFEFE"/>
                        <w:bottom w:val="dotted" w:sz="6" w:space="0" w:color="FEFEFE"/>
                        <w:right w:val="dotted" w:sz="6" w:space="0" w:color="FEFEFE"/>
                      </w:divBdr>
                    </w:div>
                    <w:div w:id="819686893">
                      <w:marLeft w:val="0"/>
                      <w:marRight w:val="0"/>
                      <w:marTop w:val="0"/>
                      <w:marBottom w:val="0"/>
                      <w:divBdr>
                        <w:top w:val="dotted" w:sz="6" w:space="0" w:color="FEFEFE"/>
                        <w:left w:val="dotted" w:sz="6" w:space="19" w:color="FEFEFE"/>
                        <w:bottom w:val="dotted" w:sz="6" w:space="0" w:color="FEFEFE"/>
                        <w:right w:val="dotted" w:sz="6" w:space="0" w:color="FEFEFE"/>
                      </w:divBdr>
                    </w:div>
                    <w:div w:id="1402633704">
                      <w:marLeft w:val="0"/>
                      <w:marRight w:val="0"/>
                      <w:marTop w:val="0"/>
                      <w:marBottom w:val="0"/>
                      <w:divBdr>
                        <w:top w:val="dotted" w:sz="6" w:space="0" w:color="FEFEFE"/>
                        <w:left w:val="dotted" w:sz="6" w:space="19" w:color="FEFEFE"/>
                        <w:bottom w:val="dotted" w:sz="6" w:space="0" w:color="FEFEFE"/>
                        <w:right w:val="dotted" w:sz="6" w:space="0" w:color="FEFEFE"/>
                      </w:divBdr>
                    </w:div>
                    <w:div w:id="1308589824">
                      <w:marLeft w:val="0"/>
                      <w:marRight w:val="0"/>
                      <w:marTop w:val="0"/>
                      <w:marBottom w:val="0"/>
                      <w:divBdr>
                        <w:top w:val="dotted" w:sz="6" w:space="0" w:color="FEFEFE"/>
                        <w:left w:val="dotted" w:sz="6" w:space="19" w:color="FEFEFE"/>
                        <w:bottom w:val="dotted" w:sz="6" w:space="0" w:color="FEFEFE"/>
                        <w:right w:val="dotted" w:sz="6" w:space="0" w:color="FEFEFE"/>
                      </w:divBdr>
                    </w:div>
                    <w:div w:id="1486119669">
                      <w:marLeft w:val="0"/>
                      <w:marRight w:val="0"/>
                      <w:marTop w:val="0"/>
                      <w:marBottom w:val="0"/>
                      <w:divBdr>
                        <w:top w:val="dotted" w:sz="6" w:space="0" w:color="FEFEFE"/>
                        <w:left w:val="dotted" w:sz="6" w:space="19" w:color="FEFEFE"/>
                        <w:bottom w:val="dotted" w:sz="6" w:space="0" w:color="FEFEFE"/>
                        <w:right w:val="dotted" w:sz="6" w:space="0" w:color="FEFEFE"/>
                      </w:divBdr>
                    </w:div>
                    <w:div w:id="2114158223">
                      <w:marLeft w:val="0"/>
                      <w:marRight w:val="0"/>
                      <w:marTop w:val="0"/>
                      <w:marBottom w:val="0"/>
                      <w:divBdr>
                        <w:top w:val="dotted" w:sz="6" w:space="0" w:color="FEFEFE"/>
                        <w:left w:val="dotted" w:sz="6" w:space="19" w:color="FEFEFE"/>
                        <w:bottom w:val="dotted" w:sz="6" w:space="0" w:color="FEFEFE"/>
                        <w:right w:val="dotted" w:sz="6" w:space="0" w:color="FEFEFE"/>
                      </w:divBdr>
                    </w:div>
                    <w:div w:id="1601377510">
                      <w:marLeft w:val="0"/>
                      <w:marRight w:val="0"/>
                      <w:marTop w:val="0"/>
                      <w:marBottom w:val="0"/>
                      <w:divBdr>
                        <w:top w:val="dotted" w:sz="6" w:space="0" w:color="FEFEFE"/>
                        <w:left w:val="dotted" w:sz="6" w:space="19" w:color="FEFEFE"/>
                        <w:bottom w:val="dotted" w:sz="6" w:space="0" w:color="FEFEFE"/>
                        <w:right w:val="dotted" w:sz="6" w:space="0" w:color="FEFEFE"/>
                      </w:divBdr>
                    </w:div>
                    <w:div w:id="1156457956">
                      <w:marLeft w:val="0"/>
                      <w:marRight w:val="0"/>
                      <w:marTop w:val="0"/>
                      <w:marBottom w:val="0"/>
                      <w:divBdr>
                        <w:top w:val="dotted" w:sz="6" w:space="0" w:color="FEFEFE"/>
                        <w:left w:val="dotted" w:sz="6" w:space="19" w:color="FEFEFE"/>
                        <w:bottom w:val="dotted" w:sz="6" w:space="0" w:color="FEFEFE"/>
                        <w:right w:val="dotted" w:sz="6" w:space="0" w:color="FEFEFE"/>
                      </w:divBdr>
                    </w:div>
                    <w:div w:id="676158574">
                      <w:marLeft w:val="0"/>
                      <w:marRight w:val="0"/>
                      <w:marTop w:val="0"/>
                      <w:marBottom w:val="0"/>
                      <w:divBdr>
                        <w:top w:val="dotted" w:sz="6" w:space="0" w:color="FEFEFE"/>
                        <w:left w:val="dotted" w:sz="6" w:space="19" w:color="FEFEFE"/>
                        <w:bottom w:val="dotted" w:sz="6" w:space="0" w:color="FEFEFE"/>
                        <w:right w:val="dotted" w:sz="6" w:space="0" w:color="FEFEFE"/>
                      </w:divBdr>
                    </w:div>
                    <w:div w:id="384839279">
                      <w:marLeft w:val="0"/>
                      <w:marRight w:val="0"/>
                      <w:marTop w:val="0"/>
                      <w:marBottom w:val="0"/>
                      <w:divBdr>
                        <w:top w:val="dotted" w:sz="6" w:space="0" w:color="FEFEFE"/>
                        <w:left w:val="dotted" w:sz="6" w:space="19" w:color="FEFEFE"/>
                        <w:bottom w:val="dotted" w:sz="6" w:space="0" w:color="FEFEFE"/>
                        <w:right w:val="dotted" w:sz="6" w:space="0" w:color="FEFEFE"/>
                      </w:divBdr>
                    </w:div>
                    <w:div w:id="2146195797">
                      <w:marLeft w:val="0"/>
                      <w:marRight w:val="0"/>
                      <w:marTop w:val="0"/>
                      <w:marBottom w:val="0"/>
                      <w:divBdr>
                        <w:top w:val="dotted" w:sz="6" w:space="0" w:color="FEFEFE"/>
                        <w:left w:val="dotted" w:sz="6" w:space="19" w:color="FEFEFE"/>
                        <w:bottom w:val="dotted" w:sz="6" w:space="0" w:color="FEFEFE"/>
                        <w:right w:val="dotted" w:sz="6" w:space="0" w:color="FEFEFE"/>
                      </w:divBdr>
                    </w:div>
                    <w:div w:id="800001110">
                      <w:marLeft w:val="0"/>
                      <w:marRight w:val="0"/>
                      <w:marTop w:val="0"/>
                      <w:marBottom w:val="0"/>
                      <w:divBdr>
                        <w:top w:val="dotted" w:sz="6" w:space="0" w:color="FEFEFE"/>
                        <w:left w:val="dotted" w:sz="6" w:space="19" w:color="FEFEFE"/>
                        <w:bottom w:val="dotted" w:sz="6" w:space="0" w:color="FEFEFE"/>
                        <w:right w:val="dotted" w:sz="6" w:space="0" w:color="FEFEFE"/>
                      </w:divBdr>
                    </w:div>
                    <w:div w:id="1440490803">
                      <w:marLeft w:val="0"/>
                      <w:marRight w:val="0"/>
                      <w:marTop w:val="0"/>
                      <w:marBottom w:val="0"/>
                      <w:divBdr>
                        <w:top w:val="dotted" w:sz="6" w:space="0" w:color="FEFEFE"/>
                        <w:left w:val="dotted" w:sz="6" w:space="19" w:color="FEFEFE"/>
                        <w:bottom w:val="dotted" w:sz="6" w:space="0" w:color="FEFEFE"/>
                        <w:right w:val="dotted" w:sz="6" w:space="0" w:color="FEFEFE"/>
                      </w:divBdr>
                    </w:div>
                    <w:div w:id="752434917">
                      <w:marLeft w:val="0"/>
                      <w:marRight w:val="0"/>
                      <w:marTop w:val="0"/>
                      <w:marBottom w:val="0"/>
                      <w:divBdr>
                        <w:top w:val="dotted" w:sz="6" w:space="0" w:color="FEFEFE"/>
                        <w:left w:val="dotted" w:sz="6" w:space="19" w:color="FEFEFE"/>
                        <w:bottom w:val="dotted" w:sz="6" w:space="0" w:color="FEFEFE"/>
                        <w:right w:val="dotted" w:sz="6" w:space="0" w:color="FEFEFE"/>
                      </w:divBdr>
                    </w:div>
                    <w:div w:id="1667705372">
                      <w:marLeft w:val="0"/>
                      <w:marRight w:val="0"/>
                      <w:marTop w:val="0"/>
                      <w:marBottom w:val="0"/>
                      <w:divBdr>
                        <w:top w:val="dotted" w:sz="6" w:space="0" w:color="FEFEFE"/>
                        <w:left w:val="dotted" w:sz="6" w:space="19" w:color="FEFEFE"/>
                        <w:bottom w:val="dotted" w:sz="6" w:space="0" w:color="FEFEFE"/>
                        <w:right w:val="dotted" w:sz="6" w:space="0" w:color="FEFEFE"/>
                      </w:divBdr>
                    </w:div>
                    <w:div w:id="152837147">
                      <w:marLeft w:val="0"/>
                      <w:marRight w:val="0"/>
                      <w:marTop w:val="0"/>
                      <w:marBottom w:val="0"/>
                      <w:divBdr>
                        <w:top w:val="dotted" w:sz="6" w:space="0" w:color="FEFEFE"/>
                        <w:left w:val="dotted" w:sz="6" w:space="19" w:color="FEFEFE"/>
                        <w:bottom w:val="dotted" w:sz="6" w:space="0" w:color="FEFEFE"/>
                        <w:right w:val="dotted" w:sz="6" w:space="0" w:color="FEFEFE"/>
                      </w:divBdr>
                    </w:div>
                    <w:div w:id="1455055035">
                      <w:marLeft w:val="0"/>
                      <w:marRight w:val="0"/>
                      <w:marTop w:val="0"/>
                      <w:marBottom w:val="0"/>
                      <w:divBdr>
                        <w:top w:val="dotted" w:sz="6" w:space="0" w:color="FEFEFE"/>
                        <w:left w:val="dotted" w:sz="6" w:space="19" w:color="FEFEFE"/>
                        <w:bottom w:val="dotted" w:sz="6" w:space="0" w:color="FEFEFE"/>
                        <w:right w:val="dotted" w:sz="6" w:space="0" w:color="FEFEFE"/>
                      </w:divBdr>
                    </w:div>
                    <w:div w:id="385253174">
                      <w:marLeft w:val="0"/>
                      <w:marRight w:val="0"/>
                      <w:marTop w:val="0"/>
                      <w:marBottom w:val="0"/>
                      <w:divBdr>
                        <w:top w:val="dotted" w:sz="6" w:space="0" w:color="FEFEFE"/>
                        <w:left w:val="dotted" w:sz="6" w:space="19" w:color="FEFEFE"/>
                        <w:bottom w:val="dotted" w:sz="6" w:space="0" w:color="FEFEFE"/>
                        <w:right w:val="dotted" w:sz="6" w:space="0" w:color="FEFEFE"/>
                      </w:divBdr>
                    </w:div>
                    <w:div w:id="1448546894">
                      <w:marLeft w:val="0"/>
                      <w:marRight w:val="0"/>
                      <w:marTop w:val="0"/>
                      <w:marBottom w:val="0"/>
                      <w:divBdr>
                        <w:top w:val="dotted" w:sz="6" w:space="0" w:color="FEFEFE"/>
                        <w:left w:val="dotted" w:sz="6" w:space="19" w:color="FEFEFE"/>
                        <w:bottom w:val="dotted" w:sz="6" w:space="0" w:color="FEFEFE"/>
                        <w:right w:val="dotted" w:sz="6" w:space="0" w:color="FEFEFE"/>
                      </w:divBdr>
                    </w:div>
                    <w:div w:id="1173956428">
                      <w:marLeft w:val="0"/>
                      <w:marRight w:val="0"/>
                      <w:marTop w:val="0"/>
                      <w:marBottom w:val="0"/>
                      <w:divBdr>
                        <w:top w:val="dotted" w:sz="6" w:space="0" w:color="FEFEFE"/>
                        <w:left w:val="dotted" w:sz="6" w:space="19" w:color="FEFEFE"/>
                        <w:bottom w:val="dotted" w:sz="6" w:space="0" w:color="FEFEFE"/>
                        <w:right w:val="dotted" w:sz="6" w:space="0" w:color="FEFEFE"/>
                      </w:divBdr>
                    </w:div>
                    <w:div w:id="435254432">
                      <w:marLeft w:val="0"/>
                      <w:marRight w:val="0"/>
                      <w:marTop w:val="0"/>
                      <w:marBottom w:val="0"/>
                      <w:divBdr>
                        <w:top w:val="dotted" w:sz="6" w:space="0" w:color="FEFEFE"/>
                        <w:left w:val="dotted" w:sz="6" w:space="19" w:color="FEFEFE"/>
                        <w:bottom w:val="dotted" w:sz="6" w:space="0" w:color="FEFEFE"/>
                        <w:right w:val="dotted" w:sz="6" w:space="0" w:color="FEFEFE"/>
                      </w:divBdr>
                    </w:div>
                    <w:div w:id="1047603787">
                      <w:marLeft w:val="0"/>
                      <w:marRight w:val="0"/>
                      <w:marTop w:val="0"/>
                      <w:marBottom w:val="0"/>
                      <w:divBdr>
                        <w:top w:val="dotted" w:sz="6" w:space="0" w:color="FEFEFE"/>
                        <w:left w:val="dotted" w:sz="6" w:space="19" w:color="FEFEFE"/>
                        <w:bottom w:val="dotted" w:sz="6" w:space="0" w:color="FEFEFE"/>
                        <w:right w:val="dotted" w:sz="6" w:space="0" w:color="FEFEFE"/>
                      </w:divBdr>
                    </w:div>
                    <w:div w:id="66922537">
                      <w:marLeft w:val="0"/>
                      <w:marRight w:val="0"/>
                      <w:marTop w:val="0"/>
                      <w:marBottom w:val="0"/>
                      <w:divBdr>
                        <w:top w:val="dotted" w:sz="6" w:space="0" w:color="FEFEFE"/>
                        <w:left w:val="dotted" w:sz="6" w:space="19" w:color="FEFEFE"/>
                        <w:bottom w:val="dotted" w:sz="6" w:space="0" w:color="FEFEFE"/>
                        <w:right w:val="dotted" w:sz="6" w:space="0" w:color="FEFEFE"/>
                      </w:divBdr>
                    </w:div>
                    <w:div w:id="787623931">
                      <w:marLeft w:val="0"/>
                      <w:marRight w:val="0"/>
                      <w:marTop w:val="0"/>
                      <w:marBottom w:val="0"/>
                      <w:divBdr>
                        <w:top w:val="dotted" w:sz="6" w:space="0" w:color="FEFEFE"/>
                        <w:left w:val="dotted" w:sz="6" w:space="19" w:color="FEFEFE"/>
                        <w:bottom w:val="dotted" w:sz="6" w:space="0" w:color="FEFEFE"/>
                        <w:right w:val="dotted" w:sz="6" w:space="0" w:color="FEFEFE"/>
                      </w:divBdr>
                    </w:div>
                    <w:div w:id="103207624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71280018">
                  <w:marLeft w:val="225"/>
                  <w:marRight w:val="0"/>
                  <w:marTop w:val="0"/>
                  <w:marBottom w:val="0"/>
                  <w:divBdr>
                    <w:top w:val="dotted" w:sz="6" w:space="0" w:color="FEFEFE"/>
                    <w:left w:val="dotted" w:sz="6" w:space="11" w:color="FEFEFE"/>
                    <w:bottom w:val="dotted" w:sz="6" w:space="0" w:color="FEFEFE"/>
                    <w:right w:val="dotted" w:sz="6" w:space="0" w:color="FEFEFE"/>
                  </w:divBdr>
                  <w:divsChild>
                    <w:div w:id="1048064428">
                      <w:marLeft w:val="0"/>
                      <w:marRight w:val="0"/>
                      <w:marTop w:val="0"/>
                      <w:marBottom w:val="0"/>
                      <w:divBdr>
                        <w:top w:val="dotted" w:sz="6" w:space="0" w:color="FEFEFE"/>
                        <w:left w:val="dotted" w:sz="6" w:space="19" w:color="FEFEFE"/>
                        <w:bottom w:val="dotted" w:sz="6" w:space="0" w:color="FEFEFE"/>
                        <w:right w:val="dotted" w:sz="6" w:space="0" w:color="FEFEFE"/>
                      </w:divBdr>
                    </w:div>
                    <w:div w:id="908996713">
                      <w:marLeft w:val="0"/>
                      <w:marRight w:val="0"/>
                      <w:marTop w:val="0"/>
                      <w:marBottom w:val="0"/>
                      <w:divBdr>
                        <w:top w:val="dotted" w:sz="6" w:space="0" w:color="FEFEFE"/>
                        <w:left w:val="dotted" w:sz="6" w:space="19" w:color="FEFEFE"/>
                        <w:bottom w:val="dotted" w:sz="6" w:space="0" w:color="FEFEFE"/>
                        <w:right w:val="dotted" w:sz="6" w:space="0" w:color="FEFEFE"/>
                      </w:divBdr>
                    </w:div>
                    <w:div w:id="111463660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96929529">
                  <w:marLeft w:val="225"/>
                  <w:marRight w:val="0"/>
                  <w:marTop w:val="0"/>
                  <w:marBottom w:val="0"/>
                  <w:divBdr>
                    <w:top w:val="dotted" w:sz="6" w:space="0" w:color="FEFEFE"/>
                    <w:left w:val="dotted" w:sz="6" w:space="11" w:color="FEFEFE"/>
                    <w:bottom w:val="dotted" w:sz="6" w:space="0" w:color="FEFEFE"/>
                    <w:right w:val="dotted" w:sz="6" w:space="0" w:color="FEFEFE"/>
                  </w:divBdr>
                  <w:divsChild>
                    <w:div w:id="1047491463">
                      <w:marLeft w:val="0"/>
                      <w:marRight w:val="0"/>
                      <w:marTop w:val="0"/>
                      <w:marBottom w:val="0"/>
                      <w:divBdr>
                        <w:top w:val="dotted" w:sz="6" w:space="0" w:color="FEFEFE"/>
                        <w:left w:val="dotted" w:sz="6" w:space="19" w:color="FEFEFE"/>
                        <w:bottom w:val="dotted" w:sz="6" w:space="0" w:color="FEFEFE"/>
                        <w:right w:val="dotted" w:sz="6" w:space="0" w:color="FEFEFE"/>
                      </w:divBdr>
                    </w:div>
                    <w:div w:id="46343030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80966613">
                  <w:marLeft w:val="225"/>
                  <w:marRight w:val="0"/>
                  <w:marTop w:val="0"/>
                  <w:marBottom w:val="0"/>
                  <w:divBdr>
                    <w:top w:val="dotted" w:sz="6" w:space="0" w:color="FEFEFE"/>
                    <w:left w:val="dotted" w:sz="6" w:space="11" w:color="FEFEFE"/>
                    <w:bottom w:val="dotted" w:sz="6" w:space="0" w:color="FEFEFE"/>
                    <w:right w:val="dotted" w:sz="6" w:space="0" w:color="FEFEFE"/>
                  </w:divBdr>
                  <w:divsChild>
                    <w:div w:id="1307122105">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sChild>
        </w:div>
        <w:div w:id="492647974">
          <w:marLeft w:val="72"/>
          <w:marRight w:val="72"/>
          <w:marTop w:val="72"/>
          <w:marBottom w:val="72"/>
          <w:divBdr>
            <w:top w:val="dotted" w:sz="6" w:space="0" w:color="FEFEFE"/>
            <w:left w:val="dotted" w:sz="6" w:space="0" w:color="FEFEFE"/>
            <w:bottom w:val="dotted" w:sz="6" w:space="0" w:color="FEFEFE"/>
            <w:right w:val="dotted" w:sz="6" w:space="0" w:color="FEFEFE"/>
          </w:divBdr>
          <w:divsChild>
            <w:div w:id="670371776">
              <w:marLeft w:val="0"/>
              <w:marRight w:val="0"/>
              <w:marTop w:val="144"/>
              <w:marBottom w:val="144"/>
              <w:divBdr>
                <w:top w:val="none" w:sz="0" w:space="0" w:color="auto"/>
                <w:left w:val="none" w:sz="0" w:space="0" w:color="auto"/>
                <w:bottom w:val="none" w:sz="0" w:space="0" w:color="auto"/>
                <w:right w:val="none" w:sz="0" w:space="0" w:color="auto"/>
              </w:divBdr>
            </w:div>
            <w:div w:id="679546775">
              <w:marLeft w:val="72"/>
              <w:marRight w:val="72"/>
              <w:marTop w:val="72"/>
              <w:marBottom w:val="72"/>
              <w:divBdr>
                <w:top w:val="dotted" w:sz="6" w:space="0" w:color="FEFEFE"/>
                <w:left w:val="dotted" w:sz="6" w:space="0" w:color="FEFEFE"/>
                <w:bottom w:val="dotted" w:sz="6" w:space="0" w:color="FEFEFE"/>
                <w:right w:val="dotted" w:sz="6" w:space="0" w:color="FEFEFE"/>
              </w:divBdr>
              <w:divsChild>
                <w:div w:id="769392944">
                  <w:marLeft w:val="0"/>
                  <w:marRight w:val="0"/>
                  <w:marTop w:val="0"/>
                  <w:marBottom w:val="0"/>
                  <w:divBdr>
                    <w:top w:val="dotted" w:sz="6" w:space="0" w:color="FEFEFE"/>
                    <w:left w:val="dotted" w:sz="6" w:space="19" w:color="FEFEFE"/>
                    <w:bottom w:val="dotted" w:sz="6" w:space="0" w:color="FEFEFE"/>
                    <w:right w:val="dotted" w:sz="6" w:space="0" w:color="FEFEFE"/>
                  </w:divBdr>
                  <w:divsChild>
                    <w:div w:id="37055807">
                      <w:marLeft w:val="225"/>
                      <w:marRight w:val="0"/>
                      <w:marTop w:val="0"/>
                      <w:marBottom w:val="0"/>
                      <w:divBdr>
                        <w:top w:val="dotted" w:sz="6" w:space="0" w:color="FEFEFE"/>
                        <w:left w:val="dotted" w:sz="6" w:space="11" w:color="FEFEFE"/>
                        <w:bottom w:val="dotted" w:sz="6" w:space="0" w:color="FEFEFE"/>
                        <w:right w:val="dotted" w:sz="6" w:space="0" w:color="FEFEFE"/>
                      </w:divBdr>
                      <w:divsChild>
                        <w:div w:id="1095516252">
                          <w:marLeft w:val="0"/>
                          <w:marRight w:val="0"/>
                          <w:marTop w:val="0"/>
                          <w:marBottom w:val="0"/>
                          <w:divBdr>
                            <w:top w:val="dotted" w:sz="6" w:space="0" w:color="FEFEFE"/>
                            <w:left w:val="dotted" w:sz="6" w:space="19" w:color="FEFEFE"/>
                            <w:bottom w:val="dotted" w:sz="6" w:space="0" w:color="FEFEFE"/>
                            <w:right w:val="dotted" w:sz="6" w:space="0" w:color="FEFEFE"/>
                          </w:divBdr>
                        </w:div>
                        <w:div w:id="773718755">
                          <w:marLeft w:val="0"/>
                          <w:marRight w:val="0"/>
                          <w:marTop w:val="0"/>
                          <w:marBottom w:val="0"/>
                          <w:divBdr>
                            <w:top w:val="dotted" w:sz="6" w:space="0" w:color="FEFEFE"/>
                            <w:left w:val="dotted" w:sz="6" w:space="19" w:color="FEFEFE"/>
                            <w:bottom w:val="dotted" w:sz="6" w:space="0" w:color="FEFEFE"/>
                            <w:right w:val="dotted" w:sz="6" w:space="0" w:color="FEFEFE"/>
                          </w:divBdr>
                        </w:div>
                        <w:div w:id="139797636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142990281">
                      <w:marLeft w:val="225"/>
                      <w:marRight w:val="0"/>
                      <w:marTop w:val="0"/>
                      <w:marBottom w:val="0"/>
                      <w:divBdr>
                        <w:top w:val="dotted" w:sz="6" w:space="0" w:color="FEFEFE"/>
                        <w:left w:val="dotted" w:sz="6" w:space="11" w:color="FEFEFE"/>
                        <w:bottom w:val="dotted" w:sz="6" w:space="0" w:color="FEFEFE"/>
                        <w:right w:val="dotted" w:sz="6" w:space="0" w:color="FEFEFE"/>
                      </w:divBdr>
                      <w:divsChild>
                        <w:div w:id="544677466">
                          <w:marLeft w:val="0"/>
                          <w:marRight w:val="0"/>
                          <w:marTop w:val="0"/>
                          <w:marBottom w:val="0"/>
                          <w:divBdr>
                            <w:top w:val="dotted" w:sz="6" w:space="0" w:color="FEFEFE"/>
                            <w:left w:val="dotted" w:sz="6" w:space="19" w:color="FEFEFE"/>
                            <w:bottom w:val="dotted" w:sz="6" w:space="0" w:color="FEFEFE"/>
                            <w:right w:val="dotted" w:sz="6" w:space="0" w:color="FEFEFE"/>
                          </w:divBdr>
                        </w:div>
                        <w:div w:id="208360438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07787813">
                      <w:marLeft w:val="225"/>
                      <w:marRight w:val="0"/>
                      <w:marTop w:val="0"/>
                      <w:marBottom w:val="0"/>
                      <w:divBdr>
                        <w:top w:val="dotted" w:sz="6" w:space="0" w:color="FEFEFE"/>
                        <w:left w:val="dotted" w:sz="6" w:space="11" w:color="FEFEFE"/>
                        <w:bottom w:val="dotted" w:sz="6" w:space="0" w:color="FEFEFE"/>
                        <w:right w:val="dotted" w:sz="6" w:space="0" w:color="FEFEFE"/>
                      </w:divBdr>
                    </w:div>
                    <w:div w:id="1009258125">
                      <w:marLeft w:val="225"/>
                      <w:marRight w:val="0"/>
                      <w:marTop w:val="0"/>
                      <w:marBottom w:val="0"/>
                      <w:divBdr>
                        <w:top w:val="dotted" w:sz="6" w:space="0" w:color="FEFEFE"/>
                        <w:left w:val="dotted" w:sz="6" w:space="11" w:color="FEFEFE"/>
                        <w:bottom w:val="dotted" w:sz="6" w:space="0" w:color="FEFEFE"/>
                        <w:right w:val="dotted" w:sz="6" w:space="0" w:color="FEFEFE"/>
                      </w:divBdr>
                    </w:div>
                    <w:div w:id="1406299231">
                      <w:marLeft w:val="225"/>
                      <w:marRight w:val="0"/>
                      <w:marTop w:val="0"/>
                      <w:marBottom w:val="0"/>
                      <w:divBdr>
                        <w:top w:val="dotted" w:sz="6" w:space="0" w:color="FEFEFE"/>
                        <w:left w:val="dotted" w:sz="6" w:space="11" w:color="FEFEFE"/>
                        <w:bottom w:val="dotted" w:sz="6" w:space="0" w:color="FEFEFE"/>
                        <w:right w:val="dotted" w:sz="6" w:space="0" w:color="FEFEFE"/>
                      </w:divBdr>
                    </w:div>
                    <w:div w:id="645283051">
                      <w:marLeft w:val="225"/>
                      <w:marRight w:val="0"/>
                      <w:marTop w:val="0"/>
                      <w:marBottom w:val="0"/>
                      <w:divBdr>
                        <w:top w:val="dotted" w:sz="6" w:space="0" w:color="FEFEFE"/>
                        <w:left w:val="dotted" w:sz="6" w:space="11" w:color="FEFEFE"/>
                        <w:bottom w:val="dotted" w:sz="6" w:space="0" w:color="FEFEFE"/>
                        <w:right w:val="dotted" w:sz="6" w:space="0" w:color="FEFEFE"/>
                      </w:divBdr>
                    </w:div>
                    <w:div w:id="4832776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6364203">
                  <w:marLeft w:val="0"/>
                  <w:marRight w:val="0"/>
                  <w:marTop w:val="0"/>
                  <w:marBottom w:val="0"/>
                  <w:divBdr>
                    <w:top w:val="dotted" w:sz="6" w:space="0" w:color="FEFEFE"/>
                    <w:left w:val="dotted" w:sz="6" w:space="19" w:color="FEFEFE"/>
                    <w:bottom w:val="dotted" w:sz="6" w:space="0" w:color="FEFEFE"/>
                    <w:right w:val="dotted" w:sz="6" w:space="0" w:color="FEFEFE"/>
                  </w:divBdr>
                  <w:divsChild>
                    <w:div w:id="1907753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4974076">
                  <w:marLeft w:val="0"/>
                  <w:marRight w:val="0"/>
                  <w:marTop w:val="0"/>
                  <w:marBottom w:val="0"/>
                  <w:divBdr>
                    <w:top w:val="dotted" w:sz="6" w:space="0" w:color="FEFEFE"/>
                    <w:left w:val="dotted" w:sz="6" w:space="19" w:color="FEFEFE"/>
                    <w:bottom w:val="dotted" w:sz="6" w:space="0" w:color="FEFEFE"/>
                    <w:right w:val="dotted" w:sz="6" w:space="0" w:color="FEFEFE"/>
                  </w:divBdr>
                  <w:divsChild>
                    <w:div w:id="1689410781">
                      <w:marLeft w:val="225"/>
                      <w:marRight w:val="0"/>
                      <w:marTop w:val="0"/>
                      <w:marBottom w:val="0"/>
                      <w:divBdr>
                        <w:top w:val="dotted" w:sz="6" w:space="0" w:color="FEFEFE"/>
                        <w:left w:val="dotted" w:sz="6" w:space="11" w:color="FEFEFE"/>
                        <w:bottom w:val="dotted" w:sz="6" w:space="0" w:color="FEFEFE"/>
                        <w:right w:val="dotted" w:sz="6" w:space="0" w:color="FEFEFE"/>
                      </w:divBdr>
                      <w:divsChild>
                        <w:div w:id="39675826">
                          <w:marLeft w:val="0"/>
                          <w:marRight w:val="0"/>
                          <w:marTop w:val="0"/>
                          <w:marBottom w:val="0"/>
                          <w:divBdr>
                            <w:top w:val="dotted" w:sz="6" w:space="0" w:color="FEFEFE"/>
                            <w:left w:val="dotted" w:sz="6" w:space="19" w:color="FEFEFE"/>
                            <w:bottom w:val="dotted" w:sz="6" w:space="0" w:color="FEFEFE"/>
                            <w:right w:val="dotted" w:sz="6" w:space="0" w:color="FEFEFE"/>
                          </w:divBdr>
                        </w:div>
                        <w:div w:id="1299216803">
                          <w:marLeft w:val="0"/>
                          <w:marRight w:val="0"/>
                          <w:marTop w:val="0"/>
                          <w:marBottom w:val="0"/>
                          <w:divBdr>
                            <w:top w:val="dotted" w:sz="6" w:space="0" w:color="FEFEFE"/>
                            <w:left w:val="dotted" w:sz="6" w:space="19" w:color="FEFEFE"/>
                            <w:bottom w:val="dotted" w:sz="6" w:space="0" w:color="FEFEFE"/>
                            <w:right w:val="dotted" w:sz="6" w:space="0" w:color="FEFEFE"/>
                          </w:divBdr>
                        </w:div>
                        <w:div w:id="30427591">
                          <w:marLeft w:val="0"/>
                          <w:marRight w:val="0"/>
                          <w:marTop w:val="0"/>
                          <w:marBottom w:val="0"/>
                          <w:divBdr>
                            <w:top w:val="dotted" w:sz="6" w:space="0" w:color="FEFEFE"/>
                            <w:left w:val="dotted" w:sz="6" w:space="19" w:color="FEFEFE"/>
                            <w:bottom w:val="dotted" w:sz="6" w:space="0" w:color="FEFEFE"/>
                            <w:right w:val="dotted" w:sz="6" w:space="0" w:color="FEFEFE"/>
                          </w:divBdr>
                        </w:div>
                        <w:div w:id="1894391137">
                          <w:marLeft w:val="0"/>
                          <w:marRight w:val="0"/>
                          <w:marTop w:val="0"/>
                          <w:marBottom w:val="0"/>
                          <w:divBdr>
                            <w:top w:val="dotted" w:sz="6" w:space="0" w:color="FEFEFE"/>
                            <w:left w:val="dotted" w:sz="6" w:space="19" w:color="FEFEFE"/>
                            <w:bottom w:val="dotted" w:sz="6" w:space="0" w:color="FEFEFE"/>
                            <w:right w:val="dotted" w:sz="6" w:space="0" w:color="FEFEFE"/>
                          </w:divBdr>
                        </w:div>
                        <w:div w:id="826242152">
                          <w:marLeft w:val="0"/>
                          <w:marRight w:val="0"/>
                          <w:marTop w:val="0"/>
                          <w:marBottom w:val="0"/>
                          <w:divBdr>
                            <w:top w:val="dotted" w:sz="6" w:space="0" w:color="FEFEFE"/>
                            <w:left w:val="dotted" w:sz="6" w:space="19" w:color="FEFEFE"/>
                            <w:bottom w:val="dotted" w:sz="6" w:space="0" w:color="FEFEFE"/>
                            <w:right w:val="dotted" w:sz="6" w:space="0" w:color="FEFEFE"/>
                          </w:divBdr>
                        </w:div>
                        <w:div w:id="170872547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45887880">
                      <w:marLeft w:val="225"/>
                      <w:marRight w:val="0"/>
                      <w:marTop w:val="0"/>
                      <w:marBottom w:val="0"/>
                      <w:divBdr>
                        <w:top w:val="dotted" w:sz="6" w:space="0" w:color="FEFEFE"/>
                        <w:left w:val="dotted" w:sz="6" w:space="11" w:color="FEFEFE"/>
                        <w:bottom w:val="dotted" w:sz="6" w:space="0" w:color="FEFEFE"/>
                        <w:right w:val="dotted" w:sz="6" w:space="0" w:color="FEFEFE"/>
                      </w:divBdr>
                      <w:divsChild>
                        <w:div w:id="878400380">
                          <w:marLeft w:val="0"/>
                          <w:marRight w:val="0"/>
                          <w:marTop w:val="0"/>
                          <w:marBottom w:val="0"/>
                          <w:divBdr>
                            <w:top w:val="dotted" w:sz="6" w:space="0" w:color="FEFEFE"/>
                            <w:left w:val="dotted" w:sz="6" w:space="19" w:color="FEFEFE"/>
                            <w:bottom w:val="dotted" w:sz="6" w:space="0" w:color="FEFEFE"/>
                            <w:right w:val="dotted" w:sz="6" w:space="0" w:color="FEFEFE"/>
                          </w:divBdr>
                        </w:div>
                        <w:div w:id="150269738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945892370">
                  <w:marLeft w:val="0"/>
                  <w:marRight w:val="0"/>
                  <w:marTop w:val="0"/>
                  <w:marBottom w:val="0"/>
                  <w:divBdr>
                    <w:top w:val="dotted" w:sz="6" w:space="0" w:color="FEFEFE"/>
                    <w:left w:val="dotted" w:sz="6" w:space="19" w:color="FEFEFE"/>
                    <w:bottom w:val="dotted" w:sz="6" w:space="0" w:color="FEFEFE"/>
                    <w:right w:val="dotted" w:sz="6" w:space="0" w:color="FEFEFE"/>
                  </w:divBdr>
                  <w:divsChild>
                    <w:div w:id="481656037">
                      <w:marLeft w:val="225"/>
                      <w:marRight w:val="0"/>
                      <w:marTop w:val="0"/>
                      <w:marBottom w:val="0"/>
                      <w:divBdr>
                        <w:top w:val="dotted" w:sz="6" w:space="0" w:color="FEFEFE"/>
                        <w:left w:val="dotted" w:sz="6" w:space="11" w:color="FEFEFE"/>
                        <w:bottom w:val="dotted" w:sz="6" w:space="0" w:color="FEFEFE"/>
                        <w:right w:val="dotted" w:sz="6" w:space="0" w:color="FEFEFE"/>
                      </w:divBdr>
                      <w:divsChild>
                        <w:div w:id="1094788689">
                          <w:marLeft w:val="0"/>
                          <w:marRight w:val="0"/>
                          <w:marTop w:val="0"/>
                          <w:marBottom w:val="0"/>
                          <w:divBdr>
                            <w:top w:val="dotted" w:sz="6" w:space="0" w:color="FEFEFE"/>
                            <w:left w:val="dotted" w:sz="6" w:space="19" w:color="FEFEFE"/>
                            <w:bottom w:val="dotted" w:sz="6" w:space="0" w:color="FEFEFE"/>
                            <w:right w:val="dotted" w:sz="6" w:space="0" w:color="FEFEFE"/>
                          </w:divBdr>
                        </w:div>
                        <w:div w:id="20876056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698871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3870261">
                  <w:marLeft w:val="0"/>
                  <w:marRight w:val="0"/>
                  <w:marTop w:val="0"/>
                  <w:marBottom w:val="0"/>
                  <w:divBdr>
                    <w:top w:val="dotted" w:sz="6" w:space="0" w:color="FEFEFE"/>
                    <w:left w:val="dotted" w:sz="6" w:space="19" w:color="FEFEFE"/>
                    <w:bottom w:val="dotted" w:sz="6" w:space="0" w:color="FEFEFE"/>
                    <w:right w:val="dotted" w:sz="6" w:space="0" w:color="FEFEFE"/>
                  </w:divBdr>
                  <w:divsChild>
                    <w:div w:id="1178691772">
                      <w:marLeft w:val="225"/>
                      <w:marRight w:val="0"/>
                      <w:marTop w:val="0"/>
                      <w:marBottom w:val="0"/>
                      <w:divBdr>
                        <w:top w:val="dotted" w:sz="6" w:space="0" w:color="FEFEFE"/>
                        <w:left w:val="dotted" w:sz="6" w:space="11" w:color="FEFEFE"/>
                        <w:bottom w:val="dotted" w:sz="6" w:space="0" w:color="FEFEFE"/>
                        <w:right w:val="dotted" w:sz="6" w:space="0" w:color="FEFEFE"/>
                      </w:divBdr>
                    </w:div>
                    <w:div w:id="389422123">
                      <w:marLeft w:val="225"/>
                      <w:marRight w:val="0"/>
                      <w:marTop w:val="0"/>
                      <w:marBottom w:val="0"/>
                      <w:divBdr>
                        <w:top w:val="dotted" w:sz="6" w:space="0" w:color="FEFEFE"/>
                        <w:left w:val="dotted" w:sz="6" w:space="11" w:color="FEFEFE"/>
                        <w:bottom w:val="dotted" w:sz="6" w:space="0" w:color="FEFEFE"/>
                        <w:right w:val="dotted" w:sz="6" w:space="0" w:color="FEFEFE"/>
                      </w:divBdr>
                    </w:div>
                    <w:div w:id="569119294">
                      <w:marLeft w:val="0"/>
                      <w:marRight w:val="0"/>
                      <w:marTop w:val="0"/>
                      <w:marBottom w:val="0"/>
                      <w:divBdr>
                        <w:top w:val="dotted" w:sz="6" w:space="0" w:color="FEFEFE"/>
                        <w:left w:val="dotted" w:sz="6" w:space="19" w:color="FEFEFE"/>
                        <w:bottom w:val="dotted" w:sz="6" w:space="0" w:color="FEFEFE"/>
                        <w:right w:val="dotted" w:sz="6" w:space="0" w:color="FEFEFE"/>
                      </w:divBdr>
                    </w:div>
                    <w:div w:id="1327631030">
                      <w:marLeft w:val="0"/>
                      <w:marRight w:val="0"/>
                      <w:marTop w:val="0"/>
                      <w:marBottom w:val="0"/>
                      <w:divBdr>
                        <w:top w:val="dotted" w:sz="6" w:space="0" w:color="FEFEFE"/>
                        <w:left w:val="dotted" w:sz="6" w:space="19" w:color="FEFEFE"/>
                        <w:bottom w:val="dotted" w:sz="6" w:space="0" w:color="FEFEFE"/>
                        <w:right w:val="dotted" w:sz="6" w:space="0" w:color="FEFEFE"/>
                      </w:divBdr>
                    </w:div>
                    <w:div w:id="2036731853">
                      <w:marLeft w:val="0"/>
                      <w:marRight w:val="0"/>
                      <w:marTop w:val="0"/>
                      <w:marBottom w:val="0"/>
                      <w:divBdr>
                        <w:top w:val="dotted" w:sz="6" w:space="0" w:color="FEFEFE"/>
                        <w:left w:val="dotted" w:sz="6" w:space="19" w:color="FEFEFE"/>
                        <w:bottom w:val="dotted" w:sz="6" w:space="0" w:color="FEFEFE"/>
                        <w:right w:val="dotted" w:sz="6" w:space="0" w:color="FEFEFE"/>
                      </w:divBdr>
                    </w:div>
                    <w:div w:id="1177580470">
                      <w:marLeft w:val="0"/>
                      <w:marRight w:val="0"/>
                      <w:marTop w:val="0"/>
                      <w:marBottom w:val="0"/>
                      <w:divBdr>
                        <w:top w:val="dotted" w:sz="6" w:space="0" w:color="FEFEFE"/>
                        <w:left w:val="dotted" w:sz="6" w:space="19" w:color="FEFEFE"/>
                        <w:bottom w:val="dotted" w:sz="6" w:space="0" w:color="FEFEFE"/>
                        <w:right w:val="dotted" w:sz="6" w:space="0" w:color="FEFEFE"/>
                      </w:divBdr>
                    </w:div>
                    <w:div w:id="818032782">
                      <w:marLeft w:val="225"/>
                      <w:marRight w:val="0"/>
                      <w:marTop w:val="0"/>
                      <w:marBottom w:val="0"/>
                      <w:divBdr>
                        <w:top w:val="dotted" w:sz="6" w:space="0" w:color="FEFEFE"/>
                        <w:left w:val="dotted" w:sz="6" w:space="11" w:color="FEFEFE"/>
                        <w:bottom w:val="dotted" w:sz="6" w:space="0" w:color="FEFEFE"/>
                        <w:right w:val="dotted" w:sz="6" w:space="0" w:color="FEFEFE"/>
                      </w:divBdr>
                    </w:div>
                    <w:div w:id="1253465077">
                      <w:marLeft w:val="225"/>
                      <w:marRight w:val="0"/>
                      <w:marTop w:val="0"/>
                      <w:marBottom w:val="0"/>
                      <w:divBdr>
                        <w:top w:val="dotted" w:sz="6" w:space="0" w:color="FEFEFE"/>
                        <w:left w:val="dotted" w:sz="6" w:space="11" w:color="FEFEFE"/>
                        <w:bottom w:val="dotted" w:sz="6" w:space="0" w:color="FEFEFE"/>
                        <w:right w:val="dotted" w:sz="6" w:space="0" w:color="FEFEFE"/>
                      </w:divBdr>
                    </w:div>
                    <w:div w:id="17358089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77567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10079</Words>
  <Characters>57456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HOTĂRÂRE nr. 153 din 29 martie 2018</vt:lpstr>
    </vt:vector>
  </TitlesOfParts>
  <Company/>
  <LinksUpToDate>false</LinksUpToDate>
  <CharactersWithSpaces>67401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 nr. 153 din 29 martie 2018</dc:title>
  <dc:subject/>
  <dc:creator>Anca</dc:creator>
  <cp:keywords/>
  <dc:description/>
  <cp:lastModifiedBy>Anca</cp:lastModifiedBy>
  <cp:revision>3</cp:revision>
  <dcterms:created xsi:type="dcterms:W3CDTF">2019-05-05T20:09:00Z</dcterms:created>
  <dcterms:modified xsi:type="dcterms:W3CDTF">2019-05-05T20:57:00Z</dcterms:modified>
</cp:coreProperties>
</file>